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EA4B" w14:textId="77777777" w:rsidR="00111843" w:rsidRPr="00657CE2" w:rsidRDefault="00111843" w:rsidP="00111843">
      <w:pPr>
        <w:jc w:val="both"/>
        <w:rPr>
          <w:b/>
          <w:color w:val="000000" w:themeColor="text1"/>
          <w:sz w:val="28"/>
          <w:szCs w:val="28"/>
        </w:rPr>
      </w:pPr>
      <w:r w:rsidRPr="00D90785">
        <w:rPr>
          <w:b/>
          <w:color w:val="000000" w:themeColor="text1"/>
          <w:sz w:val="28"/>
          <w:szCs w:val="28"/>
        </w:rPr>
        <w:t xml:space="preserve">Privatlivspolitik for </w:t>
      </w:r>
      <w:r>
        <w:rPr>
          <w:b/>
          <w:color w:val="000000" w:themeColor="text1"/>
          <w:sz w:val="28"/>
          <w:szCs w:val="28"/>
        </w:rPr>
        <w:t>patienter</w:t>
      </w:r>
    </w:p>
    <w:p w14:paraId="28B6F98B" w14:textId="1C09917A" w:rsidR="00111843" w:rsidRDefault="00111843" w:rsidP="00111843">
      <w:pPr>
        <w:jc w:val="both"/>
      </w:pPr>
      <w:r>
        <w:rPr>
          <w:i/>
          <w:iCs/>
        </w:rPr>
        <w:t>Version:</w:t>
      </w:r>
      <w:r>
        <w:rPr>
          <w:i/>
          <w:iCs/>
        </w:rPr>
        <w:t xml:space="preserve"> 01.01.2025</w:t>
      </w:r>
    </w:p>
    <w:p w14:paraId="0E90091D" w14:textId="555D456E" w:rsidR="00111843" w:rsidRDefault="00111843" w:rsidP="00111843">
      <w:pPr>
        <w:jc w:val="both"/>
      </w:pPr>
      <w:r>
        <w:t>I denne privatlivspolitik beskrives, hvordan</w:t>
      </w:r>
      <w:r>
        <w:t xml:space="preserve"> vi i</w:t>
      </w:r>
      <w:r>
        <w:t xml:space="preserve"> </w:t>
      </w:r>
      <w:r>
        <w:t>Birkerød Gynækologisk Klinik, Teglporten 3, 1.tv, 3460 Birkerød, cvr 34837279</w:t>
      </w:r>
      <w:r w:rsidRPr="00B07DC6">
        <w:t xml:space="preserve"> </w:t>
      </w:r>
      <w:r>
        <w:t xml:space="preserve">behandler og videregiver dine personoplysninger. </w:t>
      </w:r>
    </w:p>
    <w:p w14:paraId="46BA592E" w14:textId="77777777" w:rsidR="00111843" w:rsidRDefault="00111843" w:rsidP="00111843">
      <w:pPr>
        <w:jc w:val="both"/>
      </w:pPr>
      <w:bookmarkStart w:id="0" w:name="NavStart"/>
      <w:bookmarkEnd w:id="0"/>
    </w:p>
    <w:p w14:paraId="75FC03AA" w14:textId="77777777" w:rsidR="00111843" w:rsidRDefault="00111843" w:rsidP="00111843">
      <w:pPr>
        <w:jc w:val="both"/>
      </w:pPr>
      <w:r>
        <w:t xml:space="preserve">I forbindelse med vores samtale, undersøgelse, diagnostik og behandling af dig som patient indsamler og behandler vi som dataansvarlig en række personoplysninger om dig. </w:t>
      </w:r>
    </w:p>
    <w:p w14:paraId="6025754F" w14:textId="77777777" w:rsidR="00111843" w:rsidRDefault="00111843" w:rsidP="00111843">
      <w:pPr>
        <w:jc w:val="both"/>
      </w:pPr>
    </w:p>
    <w:p w14:paraId="18124EEA" w14:textId="77777777" w:rsidR="00111843" w:rsidRPr="006B3747" w:rsidRDefault="00111843" w:rsidP="00111843">
      <w:pPr>
        <w:pStyle w:val="Overskrift1"/>
        <w:jc w:val="both"/>
      </w:pPr>
      <w:r w:rsidRPr="006B3747">
        <w:t xml:space="preserve">Typer af oplysninger </w:t>
      </w:r>
      <w:r>
        <w:t>og formål</w:t>
      </w:r>
    </w:p>
    <w:p w14:paraId="116A1A1D" w14:textId="77777777" w:rsidR="00111843" w:rsidRPr="00446DFE" w:rsidRDefault="00111843" w:rsidP="00111843">
      <w:pPr>
        <w:jc w:val="both"/>
      </w:pPr>
      <w:r>
        <w:t>Vi kan indsamle og behandle følgende typer af personoplysninger om dig (i det omfang det er relevant for netop dig):</w:t>
      </w:r>
    </w:p>
    <w:p w14:paraId="2E78795E" w14:textId="77777777" w:rsidR="00111843" w:rsidRDefault="00111843" w:rsidP="00111843">
      <w:pPr>
        <w:jc w:val="both"/>
      </w:pPr>
    </w:p>
    <w:tbl>
      <w:tblPr>
        <w:tblStyle w:val="Tabel-Gitter"/>
        <w:tblW w:w="9918" w:type="dxa"/>
        <w:tblLook w:val="04A0" w:firstRow="1" w:lastRow="0" w:firstColumn="1" w:lastColumn="0" w:noHBand="0" w:noVBand="1"/>
      </w:tblPr>
      <w:tblGrid>
        <w:gridCol w:w="2539"/>
        <w:gridCol w:w="2991"/>
        <w:gridCol w:w="4388"/>
      </w:tblGrid>
      <w:tr w:rsidR="00111843" w:rsidRPr="00B07DC6" w14:paraId="25A70F03" w14:textId="77777777" w:rsidTr="00D3439D">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vAlign w:val="center"/>
            <w:hideMark/>
          </w:tcPr>
          <w:p w14:paraId="5ED4D2C7" w14:textId="77777777" w:rsidR="00111843" w:rsidRPr="00B07DC6" w:rsidRDefault="00111843" w:rsidP="00D3439D">
            <w:pPr>
              <w:jc w:val="both"/>
              <w:rPr>
                <w:b/>
                <w:bCs/>
              </w:rPr>
            </w:pPr>
            <w:r w:rsidRPr="00B07DC6">
              <w:rPr>
                <w:b/>
                <w:bCs/>
              </w:rPr>
              <w:br w:type="page"/>
              <w:t>Kategorier af registrerede personer og kategorierne af personoplysninger</w:t>
            </w:r>
          </w:p>
        </w:tc>
      </w:tr>
      <w:tr w:rsidR="00111843" w:rsidRPr="00B07DC6" w14:paraId="27698F6C" w14:textId="77777777" w:rsidTr="00D3439D">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14F79D17" w14:textId="77777777" w:rsidR="00111843" w:rsidRPr="00B07DC6" w:rsidRDefault="00111843" w:rsidP="00D3439D">
            <w:pPr>
              <w:jc w:val="both"/>
              <w:rPr>
                <w:b/>
                <w:bCs/>
              </w:rPr>
            </w:pPr>
            <w:r w:rsidRPr="00B07DC6">
              <w:rPr>
                <w:b/>
                <w:bCs/>
              </w:rPr>
              <w:t>Kategori af registrerede:</w:t>
            </w:r>
          </w:p>
          <w:p w14:paraId="7A523B44" w14:textId="77777777" w:rsidR="00111843" w:rsidRPr="00B07DC6" w:rsidRDefault="00111843" w:rsidP="00D3439D">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FB89D95" w14:textId="1328391B" w:rsidR="00111843" w:rsidRPr="00B07DC6" w:rsidRDefault="00111843" w:rsidP="00D3439D">
            <w:pPr>
              <w:jc w:val="both"/>
            </w:pPr>
            <w:r w:rsidRPr="00B07DC6">
              <w:t>Særlige kategorier af personoplysninger:</w:t>
            </w:r>
          </w:p>
          <w:p w14:paraId="28823CF7" w14:textId="77777777" w:rsidR="00111843" w:rsidRPr="00B07DC6" w:rsidRDefault="00111843" w:rsidP="00D3439D">
            <w:pPr>
              <w:jc w:val="both"/>
            </w:pPr>
          </w:p>
        </w:tc>
      </w:tr>
      <w:tr w:rsidR="00111843" w:rsidRPr="00B07DC6" w14:paraId="4BA2476C" w14:textId="77777777" w:rsidTr="00D3439D">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7AFE4D9" w14:textId="77777777" w:rsidR="00111843" w:rsidRPr="00FA3C47" w:rsidRDefault="00111843" w:rsidP="00D3439D">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1EB1EAA" w14:textId="7D90B267" w:rsidR="00111843" w:rsidRPr="00B07DC6" w:rsidRDefault="00111843" w:rsidP="00D3439D">
            <w:pPr>
              <w:spacing w:line="360" w:lineRule="auto"/>
              <w:jc w:val="both"/>
            </w:pPr>
            <w:sdt>
              <w:sdtPr>
                <w:rPr>
                  <w:sz w:val="20"/>
                  <w:szCs w:val="20"/>
                </w:rPr>
                <w:id w:val="7328982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Race eller etnisk oprindelse </w:t>
            </w:r>
          </w:p>
          <w:p w14:paraId="440444B0" w14:textId="77777777" w:rsidR="00111843" w:rsidRPr="00B07DC6" w:rsidRDefault="00111843" w:rsidP="00D3439D">
            <w:pPr>
              <w:spacing w:line="360" w:lineRule="auto"/>
              <w:jc w:val="both"/>
            </w:pPr>
            <w:sdt>
              <w:sdtPr>
                <w:rPr>
                  <w:sz w:val="20"/>
                  <w:szCs w:val="20"/>
                </w:rPr>
                <w:id w:val="4238484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Politisk overbevisning</w:t>
            </w:r>
          </w:p>
          <w:p w14:paraId="72CBE11C" w14:textId="143DEF71" w:rsidR="00111843" w:rsidRPr="00B07DC6" w:rsidRDefault="00111843" w:rsidP="00D3439D">
            <w:pPr>
              <w:spacing w:line="360" w:lineRule="auto"/>
              <w:jc w:val="both"/>
            </w:pPr>
            <w:sdt>
              <w:sdtPr>
                <w:rPr>
                  <w:sz w:val="20"/>
                  <w:szCs w:val="20"/>
                </w:rPr>
                <w:id w:val="-12637642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Religiøs overbevisning</w:t>
            </w:r>
          </w:p>
          <w:p w14:paraId="1287F2D3" w14:textId="77777777" w:rsidR="00111843" w:rsidRPr="00B07DC6" w:rsidRDefault="00111843" w:rsidP="00D3439D">
            <w:pPr>
              <w:spacing w:line="360" w:lineRule="auto"/>
              <w:jc w:val="both"/>
            </w:pPr>
            <w:sdt>
              <w:sdtPr>
                <w:rPr>
                  <w:sz w:val="20"/>
                  <w:szCs w:val="20"/>
                </w:rPr>
                <w:id w:val="9113606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Filosofisk overbevisning</w:t>
            </w:r>
          </w:p>
          <w:p w14:paraId="047B41AD" w14:textId="77777777" w:rsidR="00111843" w:rsidRPr="00B07DC6" w:rsidRDefault="00111843" w:rsidP="00D3439D">
            <w:pPr>
              <w:jc w:val="both"/>
            </w:pPr>
            <w:sdt>
              <w:sdtPr>
                <w:rPr>
                  <w:sz w:val="20"/>
                  <w:szCs w:val="20"/>
                </w:rPr>
                <w:id w:val="-3956655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Fagforeningsmæssigt tilhørsforhold</w:t>
            </w:r>
          </w:p>
        </w:tc>
        <w:tc>
          <w:tcPr>
            <w:tcW w:w="4388" w:type="dxa"/>
            <w:tcBorders>
              <w:top w:val="nil"/>
              <w:left w:val="nil"/>
              <w:bottom w:val="nil"/>
              <w:right w:val="single" w:sz="4" w:space="0" w:color="auto"/>
            </w:tcBorders>
            <w:hideMark/>
          </w:tcPr>
          <w:p w14:paraId="07934618" w14:textId="77777777" w:rsidR="00111843" w:rsidRDefault="00111843" w:rsidP="00D3439D">
            <w:pPr>
              <w:spacing w:line="360" w:lineRule="auto"/>
              <w:jc w:val="both"/>
            </w:pPr>
            <w:sdt>
              <w:sdtPr>
                <w:rPr>
                  <w:sz w:val="20"/>
                  <w:szCs w:val="20"/>
                </w:rPr>
                <w:id w:val="-43952851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Helbredsoplysninger </w:t>
            </w:r>
          </w:p>
          <w:p w14:paraId="37F4BBB2" w14:textId="77777777" w:rsidR="00111843" w:rsidRDefault="00111843" w:rsidP="00D3439D">
            <w:pPr>
              <w:spacing w:line="360" w:lineRule="auto"/>
              <w:ind w:left="314"/>
              <w:jc w:val="both"/>
            </w:pPr>
            <w:r>
              <w:t xml:space="preserve">Ved helbredsoplysninger forstås: </w:t>
            </w:r>
          </w:p>
          <w:p w14:paraId="42D15F40" w14:textId="77777777" w:rsidR="00111843" w:rsidRPr="00B07DC6" w:rsidRDefault="00111843" w:rsidP="00D3439D">
            <w:pPr>
              <w:spacing w:line="360" w:lineRule="auto"/>
              <w:ind w:left="314"/>
              <w:jc w:val="both"/>
            </w:pPr>
            <w:r>
              <w:t>Journaloplysninger vedr. diagnostik, undersøgelse og behandling af patienten, medicin, prøvesvar, tests, røntgenbilleder, scanningssvar, attester, henvisninger, øvrige helbredsoplysninger indsamlet via korrespondance med dig i forbindelse med e- og videokonsultationer, m.v.</w:t>
            </w:r>
          </w:p>
          <w:p w14:paraId="753FEDF1" w14:textId="77777777" w:rsidR="00111843" w:rsidRPr="00B07DC6" w:rsidRDefault="00111843" w:rsidP="00D3439D">
            <w:pPr>
              <w:spacing w:line="360" w:lineRule="auto"/>
              <w:jc w:val="both"/>
            </w:pPr>
            <w:sdt>
              <w:sdtPr>
                <w:rPr>
                  <w:sz w:val="20"/>
                  <w:szCs w:val="20"/>
                </w:rPr>
                <w:id w:val="-21294601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Seksuelle forhold eller orientering</w:t>
            </w:r>
          </w:p>
          <w:p w14:paraId="309832A2" w14:textId="58DF89D6" w:rsidR="00111843" w:rsidRPr="00B07DC6" w:rsidRDefault="00111843" w:rsidP="00D3439D">
            <w:pPr>
              <w:spacing w:line="360" w:lineRule="auto"/>
              <w:jc w:val="both"/>
            </w:pPr>
            <w:sdt>
              <w:sdtPr>
                <w:rPr>
                  <w:sz w:val="20"/>
                  <w:szCs w:val="20"/>
                </w:rPr>
                <w:id w:val="-7120458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Genetiske data eller biometriske data til brug for identifikation</w:t>
            </w:r>
          </w:p>
          <w:p w14:paraId="59DB42E6" w14:textId="77777777" w:rsidR="00111843" w:rsidRPr="00B07DC6" w:rsidRDefault="00111843" w:rsidP="00D3439D">
            <w:pPr>
              <w:jc w:val="both"/>
            </w:pPr>
            <w:sdt>
              <w:sdtPr>
                <w:rPr>
                  <w:sz w:val="20"/>
                  <w:szCs w:val="20"/>
                </w:rPr>
                <w:id w:val="-163370627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B07DC6">
              <w:t xml:space="preserve"> Oplysninger om strafbare forhold</w:t>
            </w:r>
          </w:p>
        </w:tc>
      </w:tr>
      <w:tr w:rsidR="00111843" w:rsidRPr="00B07DC6" w14:paraId="4CB201D3" w14:textId="77777777" w:rsidTr="00D3439D">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B9ADA38" w14:textId="77777777" w:rsidR="00111843" w:rsidRPr="00FA3C47" w:rsidRDefault="00111843" w:rsidP="00D3439D">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6EB263F8" w14:textId="77777777" w:rsidR="00111843" w:rsidRPr="00B07DC6" w:rsidRDefault="00111843" w:rsidP="00D3439D">
            <w:pPr>
              <w:jc w:val="both"/>
            </w:pPr>
          </w:p>
        </w:tc>
      </w:tr>
      <w:tr w:rsidR="00111843" w:rsidRPr="00FA3C47" w14:paraId="09637499" w14:textId="77777777" w:rsidTr="00D3439D">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FCE8AC" w14:textId="77777777" w:rsidR="00111843" w:rsidRPr="00FA3C47" w:rsidRDefault="00111843" w:rsidP="00D3439D">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7876F356" w14:textId="77777777" w:rsidR="00111843" w:rsidRPr="00B07DC6" w:rsidRDefault="00111843" w:rsidP="00D3439D">
            <w:pPr>
              <w:jc w:val="both"/>
            </w:pPr>
            <w:sdt>
              <w:sdtPr>
                <w:rPr>
                  <w:sz w:val="22"/>
                  <w:szCs w:val="22"/>
                </w:rPr>
                <w:id w:val="1173837644"/>
                <w14:checkbox>
                  <w14:checked w14:val="1"/>
                  <w14:checkedState w14:val="2612" w14:font="MS Gothic"/>
                  <w14:uncheckedState w14:val="2610" w14:font="MS Gothic"/>
                </w14:checkbox>
              </w:sdtPr>
              <w:sdtContent>
                <w:r w:rsidRPr="00060E3D">
                  <w:rPr>
                    <w:rFonts w:ascii="MS Gothic" w:eastAsia="MS Gothic" w:hAnsi="MS Gothic" w:hint="eastAsia"/>
                    <w:sz w:val="22"/>
                    <w:szCs w:val="22"/>
                  </w:rPr>
                  <w:t>☒</w:t>
                </w:r>
              </w:sdtContent>
            </w:sdt>
            <w:r w:rsidRPr="00060E3D">
              <w:rPr>
                <w:sz w:val="22"/>
                <w:szCs w:val="22"/>
              </w:rPr>
              <w:t xml:space="preserve">  </w:t>
            </w:r>
            <w:r w:rsidRPr="00B07DC6">
              <w:t xml:space="preserve">Almindelige kategorier af personoplysninger: </w:t>
            </w:r>
          </w:p>
          <w:p w14:paraId="066216D1" w14:textId="1314A0BA" w:rsidR="00111843" w:rsidRDefault="00111843" w:rsidP="00D3439D">
            <w:pPr>
              <w:jc w:val="both"/>
            </w:pPr>
            <w:r>
              <w:t xml:space="preserve">Stamoplysninger, som f.eks. navn, adresse, evt. e-mailadresse, telefonnummer, fødselsdato og herudover CPR-nummer, køn, familierelationer og sociale relationer, stilling, arbejdsrelationer og uddannelse.  </w:t>
            </w:r>
          </w:p>
          <w:p w14:paraId="7C120B0A" w14:textId="77777777" w:rsidR="00111843" w:rsidRDefault="00111843" w:rsidP="00D3439D">
            <w:pPr>
              <w:spacing w:line="280" w:lineRule="exact"/>
              <w:jc w:val="both"/>
              <w:rPr>
                <w:rFonts w:asciiTheme="majorHAnsi" w:hAnsiTheme="majorHAnsi" w:cstheme="majorHAnsi"/>
              </w:rPr>
            </w:pPr>
          </w:p>
          <w:p w14:paraId="5B3E8AE6" w14:textId="77777777" w:rsidR="00111843" w:rsidRPr="00FA3C47" w:rsidRDefault="00111843" w:rsidP="00D3439D">
            <w:pPr>
              <w:spacing w:line="280" w:lineRule="exact"/>
              <w:jc w:val="both"/>
              <w:rPr>
                <w:rFonts w:asciiTheme="majorHAnsi" w:hAnsiTheme="majorHAnsi" w:cstheme="majorHAnsi"/>
              </w:rPr>
            </w:pPr>
          </w:p>
        </w:tc>
      </w:tr>
    </w:tbl>
    <w:p w14:paraId="477CB94B" w14:textId="77777777" w:rsidR="00111843" w:rsidRDefault="00111843" w:rsidP="00111843">
      <w:pPr>
        <w:jc w:val="both"/>
      </w:pPr>
    </w:p>
    <w:p w14:paraId="16DD566E" w14:textId="77777777" w:rsidR="00111843" w:rsidRDefault="00111843" w:rsidP="00111843">
      <w:pPr>
        <w:jc w:val="both"/>
      </w:pPr>
    </w:p>
    <w:p w14:paraId="444967D1" w14:textId="77777777" w:rsidR="00111843" w:rsidRDefault="00111843" w:rsidP="00111843">
      <w:pPr>
        <w:jc w:val="both"/>
      </w:pPr>
      <w:r>
        <w:t>Vi behandler dine personoplysninger til følgende formål:</w:t>
      </w:r>
    </w:p>
    <w:p w14:paraId="4F209D0F" w14:textId="77777777" w:rsidR="00111843" w:rsidRDefault="00111843" w:rsidP="00111843">
      <w:pPr>
        <w:pStyle w:val="Listeafsnit"/>
        <w:numPr>
          <w:ilvl w:val="0"/>
          <w:numId w:val="3"/>
        </w:numPr>
        <w:jc w:val="both"/>
      </w:pPr>
      <w:r>
        <w:t>Vores undersøgelse, diagnostik og behandling af dig</w:t>
      </w:r>
    </w:p>
    <w:p w14:paraId="31362403" w14:textId="77777777" w:rsidR="00111843" w:rsidRDefault="00111843" w:rsidP="00111843">
      <w:pPr>
        <w:pStyle w:val="Listeafsnit"/>
        <w:numPr>
          <w:ilvl w:val="0"/>
          <w:numId w:val="3"/>
        </w:numPr>
        <w:jc w:val="both"/>
      </w:pPr>
      <w:r>
        <w:t xml:space="preserve">Udarbejdelse af lægeerklæringer </w:t>
      </w:r>
    </w:p>
    <w:p w14:paraId="05105F96" w14:textId="77777777" w:rsidR="00111843" w:rsidRDefault="00111843" w:rsidP="00111843">
      <w:pPr>
        <w:pStyle w:val="Listeafsnit"/>
        <w:numPr>
          <w:ilvl w:val="0"/>
          <w:numId w:val="3"/>
        </w:numPr>
        <w:jc w:val="both"/>
      </w:pPr>
      <w:r>
        <w:t>Udarbejdelse af attester til brug for myndigheder, forsikringsselskaber mv.</w:t>
      </w:r>
    </w:p>
    <w:p w14:paraId="602F9E76" w14:textId="77777777" w:rsidR="00111843" w:rsidRDefault="00111843" w:rsidP="00111843">
      <w:pPr>
        <w:pStyle w:val="Listeafsnit"/>
        <w:numPr>
          <w:ilvl w:val="0"/>
          <w:numId w:val="3"/>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1DDEEBB6" w14:textId="77777777" w:rsidR="00111843" w:rsidRDefault="00111843" w:rsidP="00111843">
      <w:pPr>
        <w:pStyle w:val="Listeafsnit"/>
        <w:numPr>
          <w:ilvl w:val="0"/>
          <w:numId w:val="3"/>
        </w:numPr>
        <w:jc w:val="both"/>
      </w:pPr>
      <w:r>
        <w:t>Afholdelse af videokonsultationer, hvis relevant</w:t>
      </w:r>
    </w:p>
    <w:p w14:paraId="0C056C9A" w14:textId="77777777" w:rsidR="00111843" w:rsidRDefault="00111843" w:rsidP="00111843">
      <w:pPr>
        <w:pStyle w:val="Listeafsnit"/>
        <w:numPr>
          <w:ilvl w:val="0"/>
          <w:numId w:val="3"/>
        </w:numPr>
        <w:jc w:val="both"/>
      </w:pPr>
      <w:r>
        <w:t xml:space="preserve">Eventuel anvendelse af billedmateriale til diagnostik </w:t>
      </w:r>
    </w:p>
    <w:p w14:paraId="47240E5C" w14:textId="77777777" w:rsidR="00111843" w:rsidRDefault="00111843" w:rsidP="00111843">
      <w:pPr>
        <w:pStyle w:val="Listeafsnit"/>
        <w:numPr>
          <w:ilvl w:val="0"/>
          <w:numId w:val="3"/>
        </w:numPr>
        <w:jc w:val="both"/>
      </w:pPr>
      <w:r>
        <w:t>Medicinordinationer, herunder udstedelse af recepter</w:t>
      </w:r>
    </w:p>
    <w:p w14:paraId="4D47C506" w14:textId="77777777" w:rsidR="00111843" w:rsidRDefault="00111843" w:rsidP="00111843">
      <w:pPr>
        <w:pStyle w:val="Listeafsnit"/>
        <w:numPr>
          <w:ilvl w:val="0"/>
          <w:numId w:val="3"/>
        </w:numPr>
        <w:jc w:val="both"/>
      </w:pPr>
      <w:r>
        <w:t xml:space="preserve">Indberetning til kliniske kvalitetsdatabaser </w:t>
      </w:r>
    </w:p>
    <w:p w14:paraId="555E5CB5" w14:textId="77777777" w:rsidR="00111843" w:rsidRDefault="00111843" w:rsidP="00111843">
      <w:pPr>
        <w:pStyle w:val="Listeafsnit"/>
        <w:numPr>
          <w:ilvl w:val="0"/>
          <w:numId w:val="3"/>
        </w:numPr>
        <w:jc w:val="both"/>
      </w:pPr>
      <w:r>
        <w:t xml:space="preserve">Indberetning til regionerne og Sundhedsdatastyrelsen til kvalitetsarbejde, forskning og administration  </w:t>
      </w:r>
    </w:p>
    <w:p w14:paraId="20176A51" w14:textId="77777777" w:rsidR="00111843" w:rsidRPr="00111843" w:rsidRDefault="00111843" w:rsidP="00111843">
      <w:pPr>
        <w:pStyle w:val="Listeafsnit"/>
        <w:numPr>
          <w:ilvl w:val="0"/>
          <w:numId w:val="3"/>
        </w:numPr>
        <w:jc w:val="both"/>
      </w:pPr>
      <w:r w:rsidRPr="00111843">
        <w:t>Forskningsformål</w:t>
      </w:r>
    </w:p>
    <w:p w14:paraId="3D5661BE" w14:textId="77777777" w:rsidR="00111843" w:rsidRDefault="00111843" w:rsidP="00111843">
      <w:pPr>
        <w:pStyle w:val="Listeafsnit"/>
        <w:numPr>
          <w:ilvl w:val="0"/>
          <w:numId w:val="3"/>
        </w:numPr>
        <w:jc w:val="both"/>
      </w:pPr>
      <w:r>
        <w:t>Rekvisition og indberetning af laboratorieprøver til sygehuslaboratorier</w:t>
      </w:r>
    </w:p>
    <w:p w14:paraId="35F09855" w14:textId="77777777" w:rsidR="00111843" w:rsidRDefault="00111843" w:rsidP="00111843">
      <w:pPr>
        <w:pStyle w:val="Listeafsnit"/>
        <w:numPr>
          <w:ilvl w:val="0"/>
          <w:numId w:val="3"/>
        </w:numPr>
        <w:jc w:val="both"/>
      </w:pPr>
      <w:r>
        <w:t>Administrationsformål, herunder ved kliniklukning, afregningsformål og indberetninger</w:t>
      </w:r>
    </w:p>
    <w:p w14:paraId="381B19D4" w14:textId="77777777" w:rsidR="00111843" w:rsidRDefault="00111843" w:rsidP="00111843">
      <w:pPr>
        <w:pStyle w:val="Listeafsnit"/>
        <w:numPr>
          <w:ilvl w:val="0"/>
          <w:numId w:val="3"/>
        </w:numPr>
        <w:jc w:val="both"/>
      </w:pPr>
      <w:r>
        <w:t>Overholde vores forpligtelser i henhold til gældende lovgivning, herunder EU’s databeskyttelsesforordning, databeskyttelsesloven og anden relevant sundhedsretlig lovgivning, f.eks.</w:t>
      </w:r>
    </w:p>
    <w:p w14:paraId="02BABDD3" w14:textId="77777777" w:rsidR="00111843" w:rsidRDefault="00111843" w:rsidP="00111843">
      <w:pPr>
        <w:pStyle w:val="Listeafsnit"/>
        <w:numPr>
          <w:ilvl w:val="0"/>
          <w:numId w:val="4"/>
        </w:numPr>
        <w:jc w:val="both"/>
      </w:pPr>
      <w:r>
        <w:t>Dokumentationspligt</w:t>
      </w:r>
    </w:p>
    <w:p w14:paraId="5110F908" w14:textId="77777777" w:rsidR="00111843" w:rsidRDefault="00111843" w:rsidP="00111843">
      <w:pPr>
        <w:pStyle w:val="Listeafsnit"/>
        <w:numPr>
          <w:ilvl w:val="0"/>
          <w:numId w:val="4"/>
        </w:numPr>
        <w:jc w:val="both"/>
      </w:pPr>
      <w:r>
        <w:t>Overholdelse af basale principper for behandling af personoplysninger</w:t>
      </w:r>
    </w:p>
    <w:p w14:paraId="132E7649" w14:textId="77777777" w:rsidR="00111843" w:rsidRDefault="00111843" w:rsidP="00111843">
      <w:pPr>
        <w:pStyle w:val="Listeafsnit"/>
        <w:numPr>
          <w:ilvl w:val="0"/>
          <w:numId w:val="4"/>
        </w:numPr>
        <w:jc w:val="both"/>
      </w:pPr>
      <w: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t xml:space="preserve">-of-service-angreb) og beskadigelser af computersystemer og elektroniske kommunikationssystemer </w:t>
      </w:r>
    </w:p>
    <w:p w14:paraId="787C98D8" w14:textId="77777777" w:rsidR="00111843" w:rsidRDefault="00111843" w:rsidP="00111843">
      <w:pPr>
        <w:pStyle w:val="Listeafsnit"/>
        <w:numPr>
          <w:ilvl w:val="0"/>
          <w:numId w:val="4"/>
        </w:numPr>
        <w:jc w:val="both"/>
      </w:pPr>
      <w:r>
        <w:t>Undersøgelse af mistanke eller viden om sikkerhedsbrud og rapportering til individer og myndigheder</w:t>
      </w:r>
    </w:p>
    <w:p w14:paraId="5F009DDD" w14:textId="77777777" w:rsidR="00111843" w:rsidRDefault="00111843" w:rsidP="00111843">
      <w:pPr>
        <w:pStyle w:val="Listeafsnit"/>
        <w:numPr>
          <w:ilvl w:val="0"/>
          <w:numId w:val="4"/>
        </w:numPr>
        <w:jc w:val="both"/>
      </w:pPr>
      <w:r>
        <w:t>Håndtering af forespørgsler og klager fra registrerede og andre</w:t>
      </w:r>
    </w:p>
    <w:p w14:paraId="35B509D1" w14:textId="77777777" w:rsidR="00111843" w:rsidRDefault="00111843" w:rsidP="00111843">
      <w:pPr>
        <w:pStyle w:val="Listeafsnit"/>
        <w:numPr>
          <w:ilvl w:val="0"/>
          <w:numId w:val="4"/>
        </w:numPr>
        <w:jc w:val="both"/>
      </w:pPr>
      <w:r>
        <w:t>Håndtering af inspektioner og forespørgsler fra tilsynsmyndigheder</w:t>
      </w:r>
    </w:p>
    <w:p w14:paraId="7D466B4B" w14:textId="77777777" w:rsidR="00111843" w:rsidRDefault="00111843" w:rsidP="00111843">
      <w:pPr>
        <w:pStyle w:val="Listeafsnit"/>
        <w:numPr>
          <w:ilvl w:val="0"/>
          <w:numId w:val="4"/>
        </w:numPr>
        <w:jc w:val="both"/>
      </w:pPr>
      <w:r>
        <w:t>Håndtering af tvister med registrerede og tredjeparter</w:t>
      </w:r>
    </w:p>
    <w:p w14:paraId="118F0A52" w14:textId="77777777" w:rsidR="00111843" w:rsidRDefault="00111843" w:rsidP="00111843">
      <w:pPr>
        <w:pStyle w:val="Listeafsnit"/>
        <w:numPr>
          <w:ilvl w:val="0"/>
          <w:numId w:val="4"/>
        </w:numPr>
        <w:jc w:val="both"/>
      </w:pPr>
      <w:r>
        <w:t>Statistiske undersøgelser og videnskabelig forskning</w:t>
      </w:r>
    </w:p>
    <w:p w14:paraId="01729080" w14:textId="77777777" w:rsidR="00111843" w:rsidRDefault="00111843" w:rsidP="00111843">
      <w:pPr>
        <w:pStyle w:val="Overskrift1"/>
        <w:jc w:val="both"/>
      </w:pPr>
      <w:r w:rsidRPr="006B3747">
        <w:t>Kilder</w:t>
      </w:r>
    </w:p>
    <w:p w14:paraId="231E3AAB" w14:textId="77777777" w:rsidR="00111843" w:rsidRDefault="00111843" w:rsidP="00111843">
      <w:pPr>
        <w:jc w:val="both"/>
      </w:pPr>
      <w:r>
        <w:t xml:space="preserve">I nogle tilfælde indsamler vi personoplysninger om dig fra andre sundhedspersoner, f.eks. sygehuse, henvisende læge eller ved opslag i elektroniske journalsystemer. Vi behandler de modtagende oplysninger i overensstemmelse med denne privatlivspolitik. </w:t>
      </w:r>
    </w:p>
    <w:p w14:paraId="59BD867E" w14:textId="77777777" w:rsidR="00111843" w:rsidRPr="006B3747" w:rsidRDefault="00111843" w:rsidP="00111843">
      <w:pPr>
        <w:pStyle w:val="Overskrift1"/>
        <w:jc w:val="both"/>
      </w:pPr>
      <w:r w:rsidRPr="006B3747">
        <w:t>Frivillighed</w:t>
      </w:r>
    </w:p>
    <w:p w14:paraId="56DD62FB" w14:textId="77777777" w:rsidR="00111843" w:rsidRDefault="00111843" w:rsidP="00111843">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062B1932" w14:textId="77777777" w:rsidR="00111843" w:rsidRDefault="00111843" w:rsidP="00111843">
      <w:pPr>
        <w:jc w:val="both"/>
      </w:pPr>
    </w:p>
    <w:p w14:paraId="3E7236C1" w14:textId="77777777" w:rsidR="00111843" w:rsidRDefault="00111843" w:rsidP="00111843">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3EAB6EAB" w14:textId="77777777" w:rsidR="00111843" w:rsidRPr="00FA3C47" w:rsidRDefault="00111843" w:rsidP="00111843">
      <w:pPr>
        <w:pStyle w:val="Overskrift1"/>
      </w:pPr>
      <w:r w:rsidRPr="00FA3C47">
        <w:t xml:space="preserve">Det </w:t>
      </w:r>
      <w:r w:rsidRPr="00F0451C">
        <w:t>juridiske</w:t>
      </w:r>
      <w:r w:rsidRPr="00FA3C47">
        <w:t xml:space="preserve"> grundlag for indsamling og behandling af personoplysningerne</w:t>
      </w:r>
    </w:p>
    <w:p w14:paraId="51C166D1" w14:textId="77777777" w:rsidR="00111843" w:rsidRDefault="00111843" w:rsidP="00111843">
      <w:pPr>
        <w:jc w:val="both"/>
      </w:pPr>
      <w:r>
        <w:t xml:space="preserve">Det juridiske grundlag for at indsamle og behandle dine personoplysninger er: </w:t>
      </w:r>
    </w:p>
    <w:p w14:paraId="039251D2" w14:textId="77777777" w:rsidR="00111843" w:rsidRDefault="00111843" w:rsidP="00111843">
      <w:pPr>
        <w:pStyle w:val="Listeafsnit"/>
        <w:numPr>
          <w:ilvl w:val="0"/>
          <w:numId w:val="6"/>
        </w:numPr>
        <w:jc w:val="both"/>
      </w:pPr>
      <w:r>
        <w:t>Til brug for den almindelige patientbehandling indsamles og behandles almindelige personoplysninger i medfør af databeskyttelsesforordningens artikel 6(1)(c) og (d), mens de særlige kategorier af personoplysninger indsamles og behandles i medfør af databeskyttelsesforordningens artikel 9(2)(b), (c) og (h)</w:t>
      </w:r>
    </w:p>
    <w:p w14:paraId="1F599C5D" w14:textId="77777777" w:rsidR="00111843" w:rsidRDefault="00111843" w:rsidP="00111843">
      <w:pPr>
        <w:pStyle w:val="Listeafsnit"/>
        <w:numPr>
          <w:ilvl w:val="0"/>
          <w:numId w:val="6"/>
        </w:numPr>
        <w:jc w:val="both"/>
      </w:pPr>
      <w:r>
        <w:t>Herudover er vi forpligtet til at behandle en række personoplysninger om dig ved den almindelige patientbehandling i medfør af autorisationslovens kap. 6, bekendtgørelse om sundhedspersoners journaler (journalføringsbekendtgørelsen), herunder særligt kap. 1, samt sundhedslovens regler, herunder kap. 9, jf. databeskyttelsesforordningens art. 6(1)(c) og 9(2)(b).</w:t>
      </w:r>
    </w:p>
    <w:p w14:paraId="5D99446C" w14:textId="77777777" w:rsidR="00111843" w:rsidRDefault="00111843" w:rsidP="00111843">
      <w:pPr>
        <w:pStyle w:val="Listeafsnit"/>
        <w:jc w:val="both"/>
      </w:pPr>
    </w:p>
    <w:p w14:paraId="5BE2DDF7" w14:textId="77777777" w:rsidR="00111843" w:rsidRDefault="00111843" w:rsidP="00111843">
      <w:pPr>
        <w:pStyle w:val="Overskrift1"/>
        <w:jc w:val="both"/>
      </w:pPr>
      <w:r>
        <w:t>Videregivelse af personoplysninger</w:t>
      </w:r>
    </w:p>
    <w:p w14:paraId="296A3ACD" w14:textId="77777777" w:rsidR="00111843" w:rsidRDefault="00111843" w:rsidP="00111843">
      <w:pPr>
        <w:jc w:val="both"/>
      </w:pPr>
      <w:r>
        <w:t>Dine personoplysninger kan blive videregivet og delt med følgende modtagerne.</w:t>
      </w:r>
    </w:p>
    <w:p w14:paraId="6B5E9DCA" w14:textId="77777777" w:rsidR="00111843" w:rsidRDefault="00111843" w:rsidP="00111843">
      <w:pPr>
        <w:pStyle w:val="Listeafsnit"/>
        <w:numPr>
          <w:ilvl w:val="0"/>
          <w:numId w:val="5"/>
        </w:numPr>
        <w:jc w:val="both"/>
      </w:pPr>
      <w:r>
        <w:t>Andre sundhedspersoner, f.eks.:</w:t>
      </w:r>
    </w:p>
    <w:p w14:paraId="27D84DFD" w14:textId="77777777" w:rsidR="00111843" w:rsidRDefault="00111843" w:rsidP="00111843">
      <w:pPr>
        <w:pStyle w:val="Listeafsnit"/>
        <w:numPr>
          <w:ilvl w:val="1"/>
          <w:numId w:val="5"/>
        </w:numPr>
        <w:jc w:val="both"/>
      </w:pPr>
      <w:r>
        <w:t>Ved henvisning af patienter videregives oplysninger til de sundhedspersoner, hvortil henvisningen er sendt</w:t>
      </w:r>
    </w:p>
    <w:p w14:paraId="3034A346" w14:textId="77777777" w:rsidR="00111843" w:rsidRDefault="00111843" w:rsidP="00111843">
      <w:pPr>
        <w:pStyle w:val="Listeafsnit"/>
        <w:numPr>
          <w:ilvl w:val="1"/>
          <w:numId w:val="5"/>
        </w:numPr>
        <w:jc w:val="both"/>
      </w:pPr>
      <w:r>
        <w:t>Ved indberetning af laboratorieprøver videregives prøverne til sygehuslaboratorierne</w:t>
      </w:r>
    </w:p>
    <w:p w14:paraId="6E688F64" w14:textId="77777777" w:rsidR="00111843" w:rsidRDefault="00111843" w:rsidP="00111843">
      <w:pPr>
        <w:pStyle w:val="Listeafsnit"/>
        <w:numPr>
          <w:ilvl w:val="1"/>
          <w:numId w:val="5"/>
        </w:numPr>
        <w:jc w:val="both"/>
      </w:pPr>
      <w:r>
        <w:t>Hvis det er nødvendigt af hensyn til et aktuelt behandlingsforløb</w:t>
      </w:r>
    </w:p>
    <w:p w14:paraId="3C51DCCD" w14:textId="77777777" w:rsidR="00111843" w:rsidRDefault="00111843" w:rsidP="00111843">
      <w:pPr>
        <w:pStyle w:val="Listeafsnit"/>
        <w:numPr>
          <w:ilvl w:val="1"/>
          <w:numId w:val="5"/>
        </w:numPr>
        <w:jc w:val="both"/>
      </w:pPr>
      <w:r>
        <w:t>Ved epikriser videregives oplysninger til den henvisende læge og i visse tilfælde det henvisende sygehus</w:t>
      </w:r>
    </w:p>
    <w:p w14:paraId="2B90667C" w14:textId="77777777" w:rsidR="00111843" w:rsidRDefault="00111843" w:rsidP="00111843">
      <w:pPr>
        <w:pStyle w:val="Listeafsnit"/>
        <w:numPr>
          <w:ilvl w:val="0"/>
          <w:numId w:val="5"/>
        </w:numPr>
        <w:jc w:val="both"/>
      </w:pPr>
      <w:r>
        <w:t>KIH-databasen</w:t>
      </w:r>
    </w:p>
    <w:p w14:paraId="5DB87DDC" w14:textId="77777777" w:rsidR="00111843" w:rsidRDefault="00111843" w:rsidP="00111843">
      <w:pPr>
        <w:pStyle w:val="Listeafsnit"/>
        <w:numPr>
          <w:ilvl w:val="0"/>
          <w:numId w:val="5"/>
        </w:numPr>
        <w:jc w:val="both"/>
      </w:pPr>
      <w:r>
        <w:t xml:space="preserve">RKKP (kliniske kvalitetsdatabaser) </w:t>
      </w:r>
    </w:p>
    <w:p w14:paraId="09C14076" w14:textId="77777777" w:rsidR="00111843" w:rsidRDefault="00111843" w:rsidP="00111843">
      <w:pPr>
        <w:pStyle w:val="Listeafsnit"/>
        <w:numPr>
          <w:ilvl w:val="0"/>
          <w:numId w:val="5"/>
        </w:numPr>
        <w:jc w:val="both"/>
      </w:pPr>
      <w:r>
        <w:t>Offentlige myndigheder, f.eks. Styrelsen for Patientsikkerhed, Statens Serum Institut (Det Danske Vaccinationsregister), Sundhedsdatastyrelsen (medicin, vaccinationer, utilsigtede hændelser og dødsfald), politi og domstole, sociale myndigheder, Arbejdsmarkedets Erhvervssikring i det omfang, at der foreligger en pligt hertil ifølge gældende lovgivning</w:t>
      </w:r>
    </w:p>
    <w:p w14:paraId="55D292AF" w14:textId="77777777" w:rsidR="00111843" w:rsidRDefault="00111843" w:rsidP="00111843">
      <w:pPr>
        <w:pStyle w:val="Listeafsnit"/>
        <w:numPr>
          <w:ilvl w:val="0"/>
          <w:numId w:val="5"/>
        </w:numPr>
        <w:jc w:val="both"/>
      </w:pPr>
      <w:r>
        <w:t>Ved indberetning af oplysninger i forbindelse med afregning for patientbehandling videregives oplysninger til de regionale afregningskontorer</w:t>
      </w:r>
    </w:p>
    <w:p w14:paraId="0A5216AC" w14:textId="77777777" w:rsidR="00111843" w:rsidRDefault="00111843" w:rsidP="00111843">
      <w:pPr>
        <w:pStyle w:val="Listeafsnit"/>
        <w:numPr>
          <w:ilvl w:val="0"/>
          <w:numId w:val="5"/>
        </w:numPr>
        <w:jc w:val="both"/>
      </w:pPr>
      <w:r>
        <w:t>Ved udstedelse af recepter videregives oplysninger til landets apoteker og Lægemiddelstyrelsen via Det Fælles Medicinkort (FMK)</w:t>
      </w:r>
    </w:p>
    <w:p w14:paraId="0A3C88D3" w14:textId="77777777" w:rsidR="00111843" w:rsidRDefault="00111843" w:rsidP="00111843">
      <w:pPr>
        <w:pStyle w:val="Listeafsnit"/>
        <w:numPr>
          <w:ilvl w:val="0"/>
          <w:numId w:val="5"/>
        </w:numPr>
        <w:jc w:val="both"/>
      </w:pPr>
      <w:r>
        <w:t xml:space="preserve">Ved deltagelse i forskningsprojekter eller kliniske forsøg kan dine personoplysninger videregives til samarbejdspartnere i forskningsprojektet </w:t>
      </w:r>
    </w:p>
    <w:p w14:paraId="4F59ACF1" w14:textId="77777777" w:rsidR="00111843" w:rsidRDefault="00111843" w:rsidP="00111843">
      <w:pPr>
        <w:pStyle w:val="Listeafsnit"/>
        <w:numPr>
          <w:ilvl w:val="0"/>
          <w:numId w:val="5"/>
        </w:numPr>
        <w:jc w:val="both"/>
      </w:pPr>
      <w:r>
        <w:t>I andre tilfælde kan personoplysninger videregives til pårørende eller forsikringsselskaber</w:t>
      </w:r>
    </w:p>
    <w:p w14:paraId="3E4C6C6C" w14:textId="77777777" w:rsidR="00111843" w:rsidRDefault="00111843" w:rsidP="00111843"/>
    <w:p w14:paraId="14E84108" w14:textId="77777777" w:rsidR="00111843" w:rsidRPr="00492C7F" w:rsidRDefault="00111843" w:rsidP="00111843">
      <w:r w:rsidRPr="00F0451C">
        <w:t>Det juridiske grundlag for videregivelsen af dine personoplysninger er følgende</w:t>
      </w:r>
      <w:r>
        <w:t>:</w:t>
      </w:r>
    </w:p>
    <w:p w14:paraId="2D13828F" w14:textId="77777777" w:rsidR="00111843" w:rsidRDefault="00111843" w:rsidP="00111843">
      <w:pPr>
        <w:pStyle w:val="Listeafsnit"/>
        <w:numPr>
          <w:ilvl w:val="0"/>
          <w:numId w:val="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9(2)(b), (c) eller (h)</w:t>
      </w:r>
      <w:r w:rsidRPr="002636E9">
        <w:t xml:space="preserve"> </w:t>
      </w:r>
      <w:r>
        <w:t xml:space="preserve">og art. 6(1)(c) eller (d), f.eks. fordi </w:t>
      </w:r>
      <w:r w:rsidRPr="0079133F">
        <w:t>det er nødvendigt af hensyn til et aktuelt behandlingsforløb for patienten, og videregivelsen sker under hensyntagen til patientens interesse og behov</w:t>
      </w:r>
      <w:r>
        <w:t>. I de tilfælde, hvor dit samtykke er påkrævet forud for videregivelse til andre sundhedspersoner, videregives dine personoplysninger alene til andre sundhedspersoner med dit forudgående samtykke, jf. sundhedslovens § 41, stk. 1, jf. databeskyttelsesforordningens art. 6(1)(a) og art. 9(2)(a).</w:t>
      </w:r>
    </w:p>
    <w:p w14:paraId="608479B2" w14:textId="77777777" w:rsidR="00111843" w:rsidRDefault="00111843" w:rsidP="00111843">
      <w:pPr>
        <w:pStyle w:val="Listeafsnit"/>
        <w:numPr>
          <w:ilvl w:val="0"/>
          <w:numId w:val="6"/>
        </w:numPr>
        <w:jc w:val="both"/>
      </w:pPr>
      <w:r>
        <w:rPr>
          <w:u w:val="single"/>
        </w:rPr>
        <w:t>Ved overdragelse eller lukning af klinikken</w:t>
      </w:r>
      <w:r w:rsidRPr="00BC349F">
        <w:t>:</w:t>
      </w:r>
      <w:r>
        <w:t xml:space="preserve"> Vi kan videregive din journal efter reglerne i journalføringsbekendtgørelsens kapitel 4, jf. databeskyttelsesforordningen art. 6(1)(c) og art. 9(2)(b)</w:t>
      </w:r>
    </w:p>
    <w:p w14:paraId="553D8205" w14:textId="77777777" w:rsidR="00111843" w:rsidRDefault="00111843" w:rsidP="00111843">
      <w:pPr>
        <w:pStyle w:val="Listeafsnit"/>
        <w:numPr>
          <w:ilvl w:val="0"/>
          <w:numId w:val="6"/>
        </w:numPr>
        <w:jc w:val="both"/>
      </w:pPr>
      <w:r w:rsidRPr="00D73FB3">
        <w:rPr>
          <w:u w:val="single"/>
        </w:rPr>
        <w:t>Kliniske kvalitetsdatabaser</w:t>
      </w:r>
      <w:r>
        <w:t>: Kliniske patientdata videregives til kliniske kvalitetsdatabaser efter reglerne i sundhedslovens §§ 195-196 og bekendtgørelse om indberetning af oplysninger til kliniske kvalitetsdatabaser m.v., jf. databeskyttelsesforordningens art. 9(2)(b) og art. 6(1)(c). Personoplysninger kan også videregives på baggrund af et konkret samtykke fra dig som patient.</w:t>
      </w:r>
    </w:p>
    <w:p w14:paraId="33B1EA49" w14:textId="77777777" w:rsidR="00111843" w:rsidRDefault="00111843" w:rsidP="00111843">
      <w:pPr>
        <w:pStyle w:val="Listeafsnit"/>
        <w:numPr>
          <w:ilvl w:val="0"/>
          <w:numId w:val="6"/>
        </w:numPr>
        <w:jc w:val="both"/>
      </w:pPr>
      <w:r w:rsidRPr="00AA3E8C">
        <w:rPr>
          <w:u w:val="single"/>
        </w:rPr>
        <w:t>Offentlige myndigheder</w:t>
      </w:r>
      <w:r>
        <w:t>: Vi kan videregive personoplysninger til offentlige myndigheder, f.eks. Sundhedsdatastyrelsen, Styrelsen for Patientsikkerhed, politi og domstole, sociale myndigheder, Arbejdsmarkedets Erhvervssikring, når vi er forpligtet hertil i medfør af en specifik lovgivning, jf.</w:t>
      </w:r>
      <w:r w:rsidRPr="00F83293">
        <w:t xml:space="preserve"> </w:t>
      </w:r>
      <w:r>
        <w:t xml:space="preserve">databeskyttelsesforordningens art. 9(2)(b) og art. 6(1)(c) </w:t>
      </w:r>
    </w:p>
    <w:p w14:paraId="4B75BEA5" w14:textId="77777777" w:rsidR="00111843" w:rsidRDefault="00111843" w:rsidP="00111843">
      <w:pPr>
        <w:pStyle w:val="Listeafsnit"/>
        <w:numPr>
          <w:ilvl w:val="0"/>
          <w:numId w:val="6"/>
        </w:numPr>
        <w:jc w:val="both"/>
      </w:pPr>
      <w:r w:rsidRPr="001E0B4B">
        <w:rPr>
          <w:u w:val="single"/>
        </w:rPr>
        <w:t>Regionale afregningskontorer</w:t>
      </w:r>
      <w:r>
        <w:t>: Oplysninger til brug for afregning for patientbehandling fremsendes en gang pr. måned til regionens afregningskontor efter reglerne i Overenskomst om almen praksis, jf. sundhedslovens § 60, jf. databeskyttelsesforordningens art. 6(1)(c) og art. 9(1)(b).</w:t>
      </w:r>
    </w:p>
    <w:p w14:paraId="7F1FAEC2" w14:textId="7F40652D" w:rsidR="00111843" w:rsidRPr="00111843" w:rsidRDefault="00111843" w:rsidP="00111843">
      <w:pPr>
        <w:pStyle w:val="Listeafsnit"/>
        <w:numPr>
          <w:ilvl w:val="0"/>
          <w:numId w:val="6"/>
        </w:numPr>
        <w:jc w:val="both"/>
      </w:pPr>
      <w:r w:rsidRPr="00111843">
        <w:rPr>
          <w:u w:val="single"/>
        </w:rPr>
        <w:t>Forskningssamarbejder</w:t>
      </w:r>
      <w:r w:rsidRPr="00111843">
        <w:t xml:space="preserve">: </w:t>
      </w:r>
    </w:p>
    <w:p w14:paraId="3B68C471" w14:textId="77777777" w:rsidR="00111843" w:rsidRPr="00111843" w:rsidRDefault="00111843" w:rsidP="00111843">
      <w:pPr>
        <w:pStyle w:val="Listeafsnit"/>
        <w:numPr>
          <w:ilvl w:val="1"/>
          <w:numId w:val="6"/>
        </w:numPr>
        <w:jc w:val="both"/>
      </w:pPr>
      <w:r w:rsidRPr="00111843">
        <w:t>Oplysninger kan videregives til andre forskningsformål med dit samtykke, jf. databeskyttelsesforordningens art. 9(2)(a) og art. 6(1)(a).</w:t>
      </w:r>
    </w:p>
    <w:p w14:paraId="3D44F519" w14:textId="77777777" w:rsidR="00111843" w:rsidRPr="00356D61" w:rsidRDefault="00111843" w:rsidP="00111843">
      <w:pPr>
        <w:pStyle w:val="Opstilling-punkttegn"/>
        <w:ind w:left="709"/>
      </w:pPr>
      <w:r w:rsidRPr="00356D61">
        <w:rPr>
          <w:u w:val="single"/>
        </w:rPr>
        <w:t>Fælles Medicin Kort</w:t>
      </w:r>
      <w:r>
        <w:t>: Medicinordinationer på recepter samt vaccinationer videregives via IT-tjenesten FMK efter reglerne i sundhedslovens § 157 og bekendtgørelse om recepter og dosisdispensering af lægemidler, herunder særligt kap. 3, jf. databeskyttelsesforordningens art. 9(2)(b) og art. 6(1)(c)</w:t>
      </w:r>
    </w:p>
    <w:p w14:paraId="197B95F4" w14:textId="77777777" w:rsidR="00111843" w:rsidRDefault="00111843" w:rsidP="00111843">
      <w:pPr>
        <w:pStyle w:val="Opstilling-punkttegn"/>
        <w:ind w:left="709"/>
      </w:pPr>
      <w:r w:rsidRPr="00356D61">
        <w:rPr>
          <w:u w:val="single"/>
        </w:rPr>
        <w:t>Øvrigt</w:t>
      </w:r>
      <w:r>
        <w:t>:</w:t>
      </w:r>
    </w:p>
    <w:p w14:paraId="35346B43" w14:textId="77777777" w:rsidR="00111843" w:rsidRDefault="00111843" w:rsidP="00111843">
      <w:pPr>
        <w:pStyle w:val="Listeafsnit"/>
        <w:numPr>
          <w:ilvl w:val="1"/>
          <w:numId w:val="6"/>
        </w:numPr>
        <w:jc w:val="both"/>
      </w:pPr>
      <w:r>
        <w:t>Dine personoplysninger kan videregives til forsikringsselskaber med dit forudgående samtykke efter reglerne i sundhedslovens § 43, stk. 1, jf. databeskyttelsesforordningens artikel 6(1)(a) og 9(2)(a), eller hvis videregivelse kan ske uden samtykke, jf. sundhedslovens § 43, stk. 2, jf. databeskyttelsesforordningens artikel 6(1)(c) og 9(2)(b),</w:t>
      </w:r>
    </w:p>
    <w:p w14:paraId="3703B6F7" w14:textId="77777777" w:rsidR="00111843" w:rsidRDefault="00111843" w:rsidP="00111843">
      <w:pPr>
        <w:pStyle w:val="Listeafsnit"/>
        <w:numPr>
          <w:ilvl w:val="1"/>
          <w:numId w:val="6"/>
        </w:numPr>
        <w:jc w:val="both"/>
      </w:pPr>
      <w:r>
        <w:t>Dine personoplysninger kan videregives til dine pårørende med dit forudgående samtykke efter reglerne i sundhedslovens § 43, jf.</w:t>
      </w:r>
      <w:r w:rsidRPr="00223B25">
        <w:t xml:space="preserve"> </w:t>
      </w:r>
      <w:r>
        <w:t>databeskyttelsesforordningens artikel 6(1)(a) og 9(2)(a), eller hvis videregivelse kan ske uden samtykke, jf. sundhedslovens § 43, stk. 2, jf. databeskyttelsesforordningens artikel 6(1)(c) og 9(2)(b),</w:t>
      </w:r>
    </w:p>
    <w:p w14:paraId="248F0277" w14:textId="77777777" w:rsidR="00111843" w:rsidRDefault="00111843" w:rsidP="00111843">
      <w:pPr>
        <w:pStyle w:val="Listeafsnit"/>
        <w:numPr>
          <w:ilvl w:val="1"/>
          <w:numId w:val="6"/>
        </w:numPr>
        <w:jc w:val="both"/>
      </w:pPr>
      <w:r>
        <w:t>Ved afdøde patienter kan visse personoplysninger videregives til afdødes nærmeste pårørende efter reglerne i sundhedslovens § 45, jf. databeskyttelsesforordningens artikel 6(1)(c) og 9(2)(b).</w:t>
      </w:r>
    </w:p>
    <w:p w14:paraId="1D5E55D1" w14:textId="77777777" w:rsidR="00111843" w:rsidRDefault="00111843" w:rsidP="00111843">
      <w:pPr>
        <w:pStyle w:val="Listeafsnit"/>
        <w:numPr>
          <w:ilvl w:val="1"/>
          <w:numId w:val="6"/>
        </w:numPr>
        <w:jc w:val="both"/>
      </w:pPr>
      <w:r>
        <w:t>Dine personoplysninger kan videregives, hvis vi i andre tilfælde er forpligtet til dette efter sundhedsloven, jf. databeskyttelsesforordningens artikel 6(1)(c) og 9(2)(b),</w:t>
      </w:r>
    </w:p>
    <w:p w14:paraId="470EEA73" w14:textId="77777777" w:rsidR="00111843" w:rsidRDefault="00111843" w:rsidP="00111843">
      <w:pPr>
        <w:pStyle w:val="Listeafsnit"/>
        <w:numPr>
          <w:ilvl w:val="1"/>
          <w:numId w:val="6"/>
        </w:numPr>
        <w:jc w:val="both"/>
      </w:pPr>
      <w:r>
        <w:t>Vi kan videregive dine personoplysninger til rådgivere i forbindelse med en klagesag eller retssag, jf. vores legitime interesser i at kunne etablere eller forsvare et retskrav, jf. databeskyttelsesforordningens artikel 6(1)(f) og 9(2)(f),</w:t>
      </w:r>
    </w:p>
    <w:p w14:paraId="2245081C" w14:textId="77777777" w:rsidR="00111843" w:rsidRDefault="00111843" w:rsidP="00111843">
      <w:pPr>
        <w:jc w:val="both"/>
      </w:pPr>
    </w:p>
    <w:p w14:paraId="4A761E90" w14:textId="77777777" w:rsidR="00111843" w:rsidRDefault="00111843" w:rsidP="00111843">
      <w:pPr>
        <w:pStyle w:val="Overskrift1"/>
        <w:jc w:val="both"/>
      </w:pPr>
      <w:r>
        <w:t xml:space="preserve">Overførsel af personoplysninger til </w:t>
      </w:r>
      <w:r w:rsidRPr="006B3747">
        <w:t>databehandlere</w:t>
      </w:r>
    </w:p>
    <w:p w14:paraId="307F47B7" w14:textId="77777777" w:rsidR="00111843" w:rsidRDefault="00111843" w:rsidP="00111843">
      <w:pPr>
        <w:jc w:val="both"/>
      </w:pPr>
      <w:r>
        <w:t xml:space="preserve">Dine personoplysninger behandles og opbevares hos følgende modtagere, herunder vores </w:t>
      </w:r>
      <w:proofErr w:type="spellStart"/>
      <w:r>
        <w:t>databehandlere</w:t>
      </w:r>
      <w:proofErr w:type="spellEnd"/>
      <w:r>
        <w:t xml:space="preserve">, som opbevarer dem på vegne af og efter instruks fra os. Vores </w:t>
      </w:r>
      <w:proofErr w:type="spellStart"/>
      <w:r>
        <w:t>databehandlere</w:t>
      </w:r>
      <w:proofErr w:type="spellEnd"/>
      <w:r>
        <w:t xml:space="preserve"> er p.t.:</w:t>
      </w:r>
    </w:p>
    <w:p w14:paraId="30AD6E6F" w14:textId="4E410BC7" w:rsidR="00111843" w:rsidRDefault="00111843" w:rsidP="00111843">
      <w:pPr>
        <w:pStyle w:val="Listeafsnit"/>
        <w:numPr>
          <w:ilvl w:val="0"/>
          <w:numId w:val="7"/>
        </w:numPr>
        <w:jc w:val="both"/>
      </w:pPr>
      <w:proofErr w:type="gramStart"/>
      <w:r>
        <w:t>Journal- og IT leverandør</w:t>
      </w:r>
      <w:proofErr w:type="gramEnd"/>
      <w:r>
        <w:t>, Datagruppen Multimed, Storhaven 12, 7100 Vejle</w:t>
      </w:r>
    </w:p>
    <w:p w14:paraId="6C41DE61" w14:textId="64767D2F" w:rsidR="00111843" w:rsidRDefault="00111843" w:rsidP="00111843">
      <w:pPr>
        <w:pStyle w:val="Listeafsnit"/>
        <w:numPr>
          <w:ilvl w:val="0"/>
          <w:numId w:val="7"/>
        </w:numPr>
        <w:jc w:val="both"/>
      </w:pPr>
      <w:proofErr w:type="spellStart"/>
      <w:r w:rsidRPr="00D10D5C">
        <w:t>SynLab</w:t>
      </w:r>
      <w:proofErr w:type="spellEnd"/>
      <w:r>
        <w:t xml:space="preserve"> (</w:t>
      </w:r>
      <w:proofErr w:type="spellStart"/>
      <w:r>
        <w:t>WebReg</w:t>
      </w:r>
      <w:proofErr w:type="spellEnd"/>
      <w:r>
        <w:t xml:space="preserve">, </w:t>
      </w:r>
      <w:proofErr w:type="spellStart"/>
      <w:r>
        <w:t>WebPatient</w:t>
      </w:r>
      <w:proofErr w:type="spellEnd"/>
      <w:r>
        <w:t>, KIH-databasen)</w:t>
      </w:r>
    </w:p>
    <w:p w14:paraId="35FD2A32" w14:textId="77777777" w:rsidR="00111843" w:rsidRDefault="00111843" w:rsidP="00111843">
      <w:pPr>
        <w:pStyle w:val="Listeafsnit"/>
        <w:numPr>
          <w:ilvl w:val="0"/>
          <w:numId w:val="7"/>
        </w:numPr>
        <w:jc w:val="both"/>
      </w:pPr>
      <w:r>
        <w:t>Region Syddanmark (</w:t>
      </w:r>
      <w:r w:rsidRPr="00D824B2">
        <w:t>Den Nye Henvisnings-formidling (DNHF)</w:t>
      </w:r>
      <w:r>
        <w:t>)</w:t>
      </w:r>
    </w:p>
    <w:p w14:paraId="4C489CDA" w14:textId="77777777" w:rsidR="00111843" w:rsidRDefault="00111843" w:rsidP="00111843">
      <w:pPr>
        <w:pStyle w:val="Listeafsnit"/>
        <w:numPr>
          <w:ilvl w:val="0"/>
          <w:numId w:val="7"/>
        </w:numPr>
        <w:jc w:val="both"/>
      </w:pPr>
      <w:r>
        <w:t>Sundhed.dk</w:t>
      </w:r>
    </w:p>
    <w:p w14:paraId="18B62520" w14:textId="77777777" w:rsidR="00111843" w:rsidRDefault="00111843" w:rsidP="00111843">
      <w:pPr>
        <w:pStyle w:val="Listeafsnit"/>
        <w:numPr>
          <w:ilvl w:val="0"/>
          <w:numId w:val="7"/>
        </w:numPr>
        <w:jc w:val="both"/>
      </w:pPr>
      <w:proofErr w:type="spellStart"/>
      <w:r>
        <w:t>Sentinel</w:t>
      </w:r>
      <w:proofErr w:type="spellEnd"/>
      <w:r w:rsidRPr="0053153D">
        <w:t xml:space="preserve"> </w:t>
      </w:r>
    </w:p>
    <w:p w14:paraId="1EBAEC82" w14:textId="77777777" w:rsidR="00111843" w:rsidRDefault="00111843" w:rsidP="00111843">
      <w:pPr>
        <w:jc w:val="both"/>
      </w:pPr>
    </w:p>
    <w:p w14:paraId="040FED54" w14:textId="77777777" w:rsidR="00111843" w:rsidRDefault="00111843" w:rsidP="00111843">
      <w:pPr>
        <w:jc w:val="both"/>
      </w:pPr>
      <w:r>
        <w:t xml:space="preserve">Dine personoplysninger vil også blive behandlet af vores </w:t>
      </w:r>
      <w:proofErr w:type="spellStart"/>
      <w:r>
        <w:t>databehandleres</w:t>
      </w:r>
      <w:proofErr w:type="spellEnd"/>
      <w:r>
        <w:t xml:space="preserve"> underdatabehandlere, f.eks. PLSP A/S, der blandt andet behandler personoplysninger i forbindelse med videokonsultationer.</w:t>
      </w:r>
    </w:p>
    <w:p w14:paraId="72106889" w14:textId="77777777" w:rsidR="00111843" w:rsidRDefault="00111843" w:rsidP="00111843">
      <w:pPr>
        <w:jc w:val="both"/>
      </w:pPr>
    </w:p>
    <w:p w14:paraId="2FA46837" w14:textId="77777777" w:rsidR="00111843" w:rsidRDefault="00111843" w:rsidP="00111843">
      <w:pPr>
        <w:pStyle w:val="Overskrift1"/>
        <w:jc w:val="both"/>
      </w:pPr>
      <w:r w:rsidRPr="006B3747">
        <w:t>Opbevaringsperiode</w:t>
      </w:r>
    </w:p>
    <w:p w14:paraId="513EC9A4" w14:textId="77777777" w:rsidR="00111843" w:rsidRDefault="00111843" w:rsidP="00111843">
      <w:pPr>
        <w:jc w:val="both"/>
      </w:pPr>
      <w:r>
        <w:t xml:space="preserve">Vi opbevarer personoplysninger om dig, så længe vi har behov for at varetage de ovenfor angivne formål. Vi har dog i henhold til journalføringsbekendtgørelsen § 35 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70CA733D" w14:textId="77777777" w:rsidR="00111843" w:rsidRDefault="00111843" w:rsidP="00111843">
      <w:pPr>
        <w:jc w:val="both"/>
      </w:pPr>
    </w:p>
    <w:p w14:paraId="21B3E31F" w14:textId="77777777" w:rsidR="00111843" w:rsidRDefault="00111843" w:rsidP="00111843">
      <w:pPr>
        <w:pStyle w:val="Overskrift1"/>
        <w:jc w:val="both"/>
      </w:pPr>
      <w:r>
        <w:t xml:space="preserve">Dine </w:t>
      </w:r>
      <w:r w:rsidRPr="006B3747">
        <w:t>rettigheder</w:t>
      </w:r>
    </w:p>
    <w:p w14:paraId="0D1CEEC3" w14:textId="77777777" w:rsidR="00111843" w:rsidRDefault="00111843" w:rsidP="00111843">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w:t>
      </w:r>
      <w:proofErr w:type="spellStart"/>
      <w:r>
        <w:t>dataportabilitet</w:t>
      </w:r>
      <w:proofErr w:type="spellEnd"/>
      <w:r>
        <w:t xml:space="preserve"> samt ret til at gøre indsigelse mod behandlingen af personoplysningerne. </w:t>
      </w:r>
    </w:p>
    <w:p w14:paraId="2A0061CB" w14:textId="77777777" w:rsidR="00111843" w:rsidRDefault="00111843" w:rsidP="00111843">
      <w:pPr>
        <w:jc w:val="both"/>
      </w:pPr>
    </w:p>
    <w:p w14:paraId="6BB47000" w14:textId="77777777" w:rsidR="00111843" w:rsidRDefault="00111843" w:rsidP="00111843">
      <w:pPr>
        <w:jc w:val="both"/>
      </w:pPr>
      <w:r>
        <w:t>Vi skal dog gøre dig opmærksom på, at dine rettigheder er begrænset af den lovgivning, som gælder for praktiserende speciallæger, herunder f.eks. journalføringsbekendtgørelsen, der bestemmer, at der ikke må ske sletning i patientjournaler, men alene foretages rettelser / tilføjelser.</w:t>
      </w:r>
    </w:p>
    <w:p w14:paraId="0439A63E" w14:textId="77777777" w:rsidR="00111843" w:rsidRDefault="00111843" w:rsidP="00111843">
      <w:pPr>
        <w:jc w:val="both"/>
      </w:pPr>
    </w:p>
    <w:p w14:paraId="32AB3DEA" w14:textId="77777777" w:rsidR="00111843" w:rsidRDefault="00111843" w:rsidP="00111843">
      <w:pPr>
        <w:jc w:val="both"/>
      </w:pPr>
      <w:r>
        <w:t>Du har ret til at indgive en klage til Datatilsynet, hvis du er utilfreds med den måde, vi behandler dine personoplysninger på. Du finder Datatilsynets kontaktoplysninger på www.datatilsynet.dk.</w:t>
      </w:r>
    </w:p>
    <w:p w14:paraId="6E7305FC" w14:textId="77777777" w:rsidR="00111843" w:rsidRDefault="00111843" w:rsidP="00111843">
      <w:pPr>
        <w:jc w:val="both"/>
      </w:pPr>
    </w:p>
    <w:p w14:paraId="4DB9756E" w14:textId="77777777" w:rsidR="00111843" w:rsidRDefault="00111843" w:rsidP="00111843">
      <w:pPr>
        <w:pStyle w:val="Overskrift1"/>
        <w:jc w:val="both"/>
      </w:pPr>
      <w:r w:rsidRPr="006B3747">
        <w:t>Kontakt</w:t>
      </w:r>
    </w:p>
    <w:p w14:paraId="5EDAD18E" w14:textId="77777777" w:rsidR="00111843" w:rsidRDefault="00111843" w:rsidP="00111843">
      <w:pPr>
        <w:jc w:val="both"/>
      </w:pPr>
      <w:r>
        <w:t>Hvis du har spørgsmål vedrørende behandlingen af dine personoplysninger eller udnyttelsen af dine rettigheder, er du velkommen til at kontakte os på følgende kontaktoplysninger:</w:t>
      </w:r>
    </w:p>
    <w:p w14:paraId="0BA61133" w14:textId="77777777" w:rsidR="00111843" w:rsidRDefault="00111843" w:rsidP="00111843">
      <w:pPr>
        <w:jc w:val="both"/>
      </w:pPr>
    </w:p>
    <w:p w14:paraId="7CEE987B" w14:textId="77777777" w:rsidR="00111843" w:rsidRDefault="00111843" w:rsidP="00111843">
      <w:pPr>
        <w:jc w:val="both"/>
      </w:pPr>
      <w:r>
        <w:t>Kontaktoplysninger på klinikken:</w:t>
      </w:r>
    </w:p>
    <w:p w14:paraId="685CA769" w14:textId="68DB80BA" w:rsidR="00111843" w:rsidRDefault="00111843" w:rsidP="00111843">
      <w:pPr>
        <w:jc w:val="both"/>
      </w:pPr>
      <w:r>
        <w:t>Birkerød Gynækologisk Klinik</w:t>
      </w:r>
    </w:p>
    <w:p w14:paraId="458F4362" w14:textId="7C4E036B" w:rsidR="00111843" w:rsidRDefault="00111843" w:rsidP="00111843">
      <w:pPr>
        <w:jc w:val="both"/>
      </w:pPr>
      <w:r>
        <w:t>Tlf. 45813726</w:t>
      </w:r>
      <w:r>
        <w:tab/>
      </w:r>
    </w:p>
    <w:p w14:paraId="2418D115" w14:textId="5047F93A" w:rsidR="00111843" w:rsidRDefault="00111843" w:rsidP="00111843">
      <w:pPr>
        <w:jc w:val="both"/>
      </w:pPr>
      <w:r>
        <w:t>Teglporten 3, 1.tv</w:t>
      </w:r>
    </w:p>
    <w:p w14:paraId="186E8CF4" w14:textId="57DD948C" w:rsidR="00111843" w:rsidRDefault="00111843" w:rsidP="00111843">
      <w:pPr>
        <w:jc w:val="both"/>
      </w:pPr>
      <w:r>
        <w:t>3460 Birkerød</w:t>
      </w:r>
    </w:p>
    <w:p w14:paraId="7EFDF077" w14:textId="5736FC84" w:rsidR="00111843" w:rsidRDefault="00111843" w:rsidP="00111843">
      <w:pPr>
        <w:jc w:val="both"/>
      </w:pPr>
      <w:r>
        <w:t>Danmark</w:t>
      </w:r>
    </w:p>
    <w:p w14:paraId="67009570" w14:textId="4CAC8F29" w:rsidR="00111843" w:rsidRDefault="00111843" w:rsidP="00111843">
      <w:pPr>
        <w:jc w:val="both"/>
      </w:pPr>
      <w:r>
        <w:t>CVR 34837279</w:t>
      </w:r>
    </w:p>
    <w:p w14:paraId="6F058E9C" w14:textId="77777777" w:rsidR="0064514D" w:rsidRDefault="0064514D"/>
    <w:sectPr w:rsidR="0064514D" w:rsidSect="00111843">
      <w:headerReference w:type="default" r:id="rId5"/>
      <w:footerReference w:type="default" r:id="rId6"/>
      <w:headerReference w:type="first" r:id="rId7"/>
      <w:footerReference w:type="first" r:id="rId8"/>
      <w:pgSz w:w="11906" w:h="16838" w:code="9"/>
      <w:pgMar w:top="2835" w:right="851" w:bottom="2211" w:left="1134" w:header="851" w:footer="272"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9A77" w14:textId="77777777" w:rsidR="00326992" w:rsidRPr="00731E14" w:rsidRDefault="00326992" w:rsidP="001239DE">
    <w:pPr>
      <w:pStyle w:val="Sidefod"/>
    </w:pPr>
    <w:r>
      <w:rPr>
        <w:noProof/>
        <w:lang w:val="en-GB" w:eastAsia="en-GB"/>
      </w:rPr>
      <mc:AlternateContent>
        <mc:Choice Requires="wps">
          <w:drawing>
            <wp:anchor distT="0" distB="0" distL="114300" distR="114300" simplePos="0" relativeHeight="251660288" behindDoc="0" locked="0" layoutInCell="1" allowOverlap="1" wp14:anchorId="606C6593" wp14:editId="3981B289">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52F43F03" w14:textId="77777777" w:rsidTr="002F59D1">
                            <w:tc>
                              <w:tcPr>
                                <w:tcW w:w="6946" w:type="dxa"/>
                              </w:tcPr>
                              <w:p w14:paraId="1F08AC3E" w14:textId="77777777" w:rsidR="00326992" w:rsidRPr="00D25D0D" w:rsidRDefault="00326992" w:rsidP="002F59D1">
                                <w:pPr>
                                  <w:pStyle w:val="DSFooter1"/>
                                  <w:rPr>
                                    <w:lang w:val="sv-SE"/>
                                  </w:rPr>
                                </w:pPr>
                                <w:bookmarkStart w:id="2" w:name="cbmMatterIDDocumentNumber_2" w:colFirst="0" w:colLast="0"/>
                                <w:r>
                                  <w:rPr>
                                    <w:lang w:val="sv-SE"/>
                                  </w:rPr>
                                  <w:t xml:space="preserve">SAGSNR. </w:t>
                                </w:r>
                                <w:proofErr w:type="gramStart"/>
                                <w:r>
                                  <w:rPr>
                                    <w:lang w:val="sv-SE"/>
                                  </w:rPr>
                                  <w:t>1073524</w:t>
                                </w:r>
                                <w:proofErr w:type="gramEnd"/>
                                <w:r>
                                  <w:rPr>
                                    <w:lang w:val="sv-SE"/>
                                  </w:rPr>
                                  <w:t xml:space="preserve"> KIHA/KIHA DOK. NR. 1073524-559240438-21-0.1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FB3E39D" w14:textId="77777777" w:rsidTr="00C47AA7">
                                  <w:trPr>
                                    <w:jc w:val="right"/>
                                  </w:trPr>
                                  <w:tc>
                                    <w:tcPr>
                                      <w:tcW w:w="0" w:type="auto"/>
                                    </w:tcPr>
                                    <w:p w14:paraId="2AC48B4F" w14:textId="77777777" w:rsidR="00326992" w:rsidRDefault="00326992" w:rsidP="002F59D1">
                                      <w:pPr>
                                        <w:pStyle w:val="DSFooter2"/>
                                      </w:pPr>
                                      <w:bookmarkStart w:id="3" w:name="lblPageNr_2" w:colFirst="0" w:colLast="0"/>
                                      <w:r>
                                        <w:t>Side</w:t>
                                      </w:r>
                                    </w:p>
                                  </w:tc>
                                  <w:tc>
                                    <w:tcPr>
                                      <w:tcW w:w="284" w:type="dxa"/>
                                      <w:hideMark/>
                                    </w:tcPr>
                                    <w:p w14:paraId="512125CC" w14:textId="77777777" w:rsidR="00326992" w:rsidRDefault="00326992" w:rsidP="002F59D1">
                                      <w:pPr>
                                        <w:pStyle w:val="DSFooter2"/>
                                        <w:jc w:val="center"/>
                                      </w:pPr>
                                      <w:r>
                                        <w:fldChar w:fldCharType="begin"/>
                                      </w:r>
                                      <w:r>
                                        <w:instrText xml:space="preserve"> PAGE  </w:instrText>
                                      </w:r>
                                      <w:r>
                                        <w:fldChar w:fldCharType="separate"/>
                                      </w:r>
                                      <w:r>
                                        <w:rPr>
                                          <w:noProof/>
                                        </w:rPr>
                                        <w:t>2</w:t>
                                      </w:r>
                                      <w:r>
                                        <w:fldChar w:fldCharType="end"/>
                                      </w:r>
                                    </w:p>
                                  </w:tc>
                                </w:tr>
                                <w:bookmarkEnd w:id="3"/>
                              </w:tbl>
                              <w:p w14:paraId="332FFC71" w14:textId="77777777" w:rsidR="00326992" w:rsidRDefault="00326992" w:rsidP="002F59D1">
                                <w:pPr>
                                  <w:pStyle w:val="DSFooter2"/>
                                </w:pPr>
                              </w:p>
                            </w:tc>
                          </w:tr>
                          <w:bookmarkEnd w:id="2"/>
                        </w:tbl>
                        <w:p w14:paraId="7F222642" w14:textId="77777777" w:rsidR="00326992" w:rsidRPr="00244D70" w:rsidRDefault="00326992"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C6593"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52F43F03" w14:textId="77777777" w:rsidTr="002F59D1">
                      <w:tc>
                        <w:tcPr>
                          <w:tcW w:w="6946" w:type="dxa"/>
                        </w:tcPr>
                        <w:p w14:paraId="1F08AC3E" w14:textId="77777777" w:rsidR="00326992" w:rsidRPr="00D25D0D" w:rsidRDefault="00326992" w:rsidP="002F59D1">
                          <w:pPr>
                            <w:pStyle w:val="DSFooter1"/>
                            <w:rPr>
                              <w:lang w:val="sv-SE"/>
                            </w:rPr>
                          </w:pPr>
                          <w:bookmarkStart w:id="4" w:name="cbmMatterIDDocumentNumber_2" w:colFirst="0" w:colLast="0"/>
                          <w:r>
                            <w:rPr>
                              <w:lang w:val="sv-SE"/>
                            </w:rPr>
                            <w:t xml:space="preserve">SAGSNR. </w:t>
                          </w:r>
                          <w:proofErr w:type="gramStart"/>
                          <w:r>
                            <w:rPr>
                              <w:lang w:val="sv-SE"/>
                            </w:rPr>
                            <w:t>1073524</w:t>
                          </w:r>
                          <w:proofErr w:type="gramEnd"/>
                          <w:r>
                            <w:rPr>
                              <w:lang w:val="sv-SE"/>
                            </w:rPr>
                            <w:t xml:space="preserve"> KIHA/KIHA DOK. NR. 1073524-559240438-21-0.1</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FB3E39D" w14:textId="77777777" w:rsidTr="00C47AA7">
                            <w:trPr>
                              <w:jc w:val="right"/>
                            </w:trPr>
                            <w:tc>
                              <w:tcPr>
                                <w:tcW w:w="0" w:type="auto"/>
                              </w:tcPr>
                              <w:p w14:paraId="2AC48B4F" w14:textId="77777777" w:rsidR="00326992" w:rsidRDefault="00326992" w:rsidP="002F59D1">
                                <w:pPr>
                                  <w:pStyle w:val="DSFooter2"/>
                                </w:pPr>
                                <w:bookmarkStart w:id="5" w:name="lblPageNr_2" w:colFirst="0" w:colLast="0"/>
                                <w:r>
                                  <w:t>Side</w:t>
                                </w:r>
                              </w:p>
                            </w:tc>
                            <w:tc>
                              <w:tcPr>
                                <w:tcW w:w="284" w:type="dxa"/>
                                <w:hideMark/>
                              </w:tcPr>
                              <w:p w14:paraId="512125CC" w14:textId="77777777" w:rsidR="00326992" w:rsidRDefault="00326992" w:rsidP="002F59D1">
                                <w:pPr>
                                  <w:pStyle w:val="DSFooter2"/>
                                  <w:jc w:val="center"/>
                                </w:pPr>
                                <w:r>
                                  <w:fldChar w:fldCharType="begin"/>
                                </w:r>
                                <w:r>
                                  <w:instrText xml:space="preserve"> PAGE  </w:instrText>
                                </w:r>
                                <w:r>
                                  <w:fldChar w:fldCharType="separate"/>
                                </w:r>
                                <w:r>
                                  <w:rPr>
                                    <w:noProof/>
                                  </w:rPr>
                                  <w:t>2</w:t>
                                </w:r>
                                <w:r>
                                  <w:fldChar w:fldCharType="end"/>
                                </w:r>
                              </w:p>
                            </w:tc>
                          </w:tr>
                          <w:bookmarkEnd w:id="5"/>
                        </w:tbl>
                        <w:p w14:paraId="332FFC71" w14:textId="77777777" w:rsidR="00326992" w:rsidRDefault="00326992" w:rsidP="002F59D1">
                          <w:pPr>
                            <w:pStyle w:val="DSFooter2"/>
                          </w:pPr>
                        </w:p>
                      </w:tc>
                    </w:tr>
                    <w:bookmarkEnd w:id="4"/>
                  </w:tbl>
                  <w:p w14:paraId="7F222642" w14:textId="77777777" w:rsidR="00326992" w:rsidRPr="00244D70" w:rsidRDefault="00326992" w:rsidP="001239DE"/>
                </w:txbxContent>
              </v:textbox>
              <w10:wrap anchorx="margin" anchory="page"/>
            </v:shape>
          </w:pict>
        </mc:Fallback>
      </mc:AlternateContent>
    </w:r>
  </w:p>
  <w:p w14:paraId="1E6EBA79" w14:textId="77777777" w:rsidR="00326992" w:rsidRPr="008412FE" w:rsidRDefault="00326992" w:rsidP="008412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4140" w14:textId="77777777" w:rsidR="00326992" w:rsidRPr="008412FE" w:rsidRDefault="00326992" w:rsidP="008412FE">
    <w:pPr>
      <w:pStyle w:val="Sidefod"/>
    </w:pPr>
    <w:r>
      <w:rPr>
        <w:noProof/>
        <w:lang w:val="en-GB" w:eastAsia="en-GB"/>
      </w:rPr>
      <mc:AlternateContent>
        <mc:Choice Requires="wps">
          <w:drawing>
            <wp:anchor distT="0" distB="0" distL="114300" distR="114300" simplePos="0" relativeHeight="251659264" behindDoc="0" locked="0" layoutInCell="1" allowOverlap="1" wp14:anchorId="3FAB0E75" wp14:editId="20566C6E">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5F08ADC1" w14:textId="77777777" w:rsidTr="00022151">
                            <w:tc>
                              <w:tcPr>
                                <w:tcW w:w="6946" w:type="dxa"/>
                              </w:tcPr>
                              <w:p w14:paraId="3C2588EC" w14:textId="77777777" w:rsidR="00326992" w:rsidRDefault="00326992" w:rsidP="00022151">
                                <w:pPr>
                                  <w:pStyle w:val="DSFooter1"/>
                                </w:pP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34BDB59D" w14:textId="77777777" w:rsidTr="007B5692">
                                  <w:trPr>
                                    <w:jc w:val="right"/>
                                  </w:trPr>
                                  <w:tc>
                                    <w:tcPr>
                                      <w:tcW w:w="0" w:type="auto"/>
                                    </w:tcPr>
                                    <w:p w14:paraId="070290F7" w14:textId="77777777" w:rsidR="00326992" w:rsidRDefault="00326992" w:rsidP="00022151">
                                      <w:pPr>
                                        <w:pStyle w:val="DSFooter2"/>
                                      </w:pPr>
                                      <w:bookmarkStart w:id="7" w:name="lblPageNr" w:colFirst="0" w:colLast="0"/>
                                      <w:r>
                                        <w:t>Side</w:t>
                                      </w:r>
                                    </w:p>
                                  </w:tc>
                                  <w:tc>
                                    <w:tcPr>
                                      <w:tcW w:w="284" w:type="dxa"/>
                                      <w:hideMark/>
                                    </w:tcPr>
                                    <w:p w14:paraId="0880154C" w14:textId="77777777" w:rsidR="00326992" w:rsidRDefault="00326992" w:rsidP="00022151">
                                      <w:pPr>
                                        <w:pStyle w:val="DSFooter2"/>
                                        <w:jc w:val="center"/>
                                      </w:pPr>
                                      <w:r>
                                        <w:fldChar w:fldCharType="begin"/>
                                      </w:r>
                                      <w:r>
                                        <w:instrText xml:space="preserve"> PAGE  </w:instrText>
                                      </w:r>
                                      <w:r>
                                        <w:fldChar w:fldCharType="separate"/>
                                      </w:r>
                                      <w:r>
                                        <w:rPr>
                                          <w:noProof/>
                                        </w:rPr>
                                        <w:t>1</w:t>
                                      </w:r>
                                      <w:r>
                                        <w:fldChar w:fldCharType="end"/>
                                      </w:r>
                                    </w:p>
                                  </w:tc>
                                </w:tr>
                                <w:bookmarkEnd w:id="7"/>
                              </w:tbl>
                              <w:p w14:paraId="6CED19EE" w14:textId="77777777" w:rsidR="00326992" w:rsidRDefault="00326992" w:rsidP="00022151">
                                <w:pPr>
                                  <w:pStyle w:val="DSFooter2"/>
                                </w:pPr>
                              </w:p>
                            </w:tc>
                          </w:tr>
                        </w:tbl>
                        <w:p w14:paraId="6AFEAD56" w14:textId="77777777" w:rsidR="00326992" w:rsidRPr="00244D70" w:rsidRDefault="00326992"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B0E75"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5F08ADC1" w14:textId="77777777" w:rsidTr="00022151">
                      <w:tc>
                        <w:tcPr>
                          <w:tcW w:w="6946" w:type="dxa"/>
                        </w:tcPr>
                        <w:p w14:paraId="3C2588EC" w14:textId="77777777" w:rsidR="00326992" w:rsidRDefault="00326992" w:rsidP="00022151">
                          <w:pPr>
                            <w:pStyle w:val="DSFooter1"/>
                          </w:pP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34BDB59D" w14:textId="77777777" w:rsidTr="007B5692">
                            <w:trPr>
                              <w:jc w:val="right"/>
                            </w:trPr>
                            <w:tc>
                              <w:tcPr>
                                <w:tcW w:w="0" w:type="auto"/>
                              </w:tcPr>
                              <w:p w14:paraId="070290F7" w14:textId="77777777" w:rsidR="00326992" w:rsidRDefault="00326992" w:rsidP="00022151">
                                <w:pPr>
                                  <w:pStyle w:val="DSFooter2"/>
                                </w:pPr>
                                <w:bookmarkStart w:id="8" w:name="lblPageNr" w:colFirst="0" w:colLast="0"/>
                                <w:r>
                                  <w:t>Side</w:t>
                                </w:r>
                              </w:p>
                            </w:tc>
                            <w:tc>
                              <w:tcPr>
                                <w:tcW w:w="284" w:type="dxa"/>
                                <w:hideMark/>
                              </w:tcPr>
                              <w:p w14:paraId="0880154C" w14:textId="77777777" w:rsidR="00326992" w:rsidRDefault="00326992"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6CED19EE" w14:textId="77777777" w:rsidR="00326992" w:rsidRDefault="00326992" w:rsidP="00022151">
                          <w:pPr>
                            <w:pStyle w:val="DSFooter2"/>
                          </w:pPr>
                        </w:p>
                      </w:tc>
                    </w:tr>
                  </w:tbl>
                  <w:p w14:paraId="6AFEAD56" w14:textId="77777777" w:rsidR="00326992" w:rsidRPr="00244D70" w:rsidRDefault="00326992" w:rsidP="008412FE"/>
                </w:txbxContent>
              </v:textbox>
              <w10:wrap anchorx="margin"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5B2DD0A" w14:textId="77777777" w:rsidTr="001D6AB8">
      <w:tc>
        <w:tcPr>
          <w:tcW w:w="12250" w:type="dxa"/>
        </w:tcPr>
        <w:p w14:paraId="63F4E99B" w14:textId="77777777" w:rsidR="00326992" w:rsidRDefault="00326992" w:rsidP="00731E14">
          <w:pPr>
            <w:rPr>
              <w:color w:val="FFC000" w:themeColor="accent4"/>
            </w:rPr>
          </w:pPr>
          <w:bookmarkStart w:id="1" w:name="bmBULocation_logo_header_otherpage" w:colFirst="0" w:colLast="0"/>
        </w:p>
      </w:tc>
    </w:tr>
    <w:bookmarkEnd w:id="1"/>
  </w:tbl>
  <w:p w14:paraId="79D69A87" w14:textId="77777777" w:rsidR="00326992" w:rsidRPr="00731E14" w:rsidRDefault="00326992" w:rsidP="00731E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5410A5B0" w14:textId="77777777" w:rsidTr="004F103B">
      <w:tc>
        <w:tcPr>
          <w:tcW w:w="12250" w:type="dxa"/>
        </w:tcPr>
        <w:p w14:paraId="754786F0" w14:textId="77777777" w:rsidR="00326992" w:rsidRDefault="00326992" w:rsidP="00A85038">
          <w:pPr>
            <w:rPr>
              <w:color w:val="FFC000" w:themeColor="accent4"/>
            </w:rPr>
          </w:pPr>
          <w:bookmarkStart w:id="6" w:name="bmBULocation_logo_header" w:colFirst="0" w:colLast="0"/>
        </w:p>
      </w:tc>
    </w:tr>
    <w:bookmarkEnd w:id="6"/>
  </w:tbl>
  <w:p w14:paraId="1DB13E8F" w14:textId="77777777" w:rsidR="00326992" w:rsidRPr="00A85038" w:rsidRDefault="00326992"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3"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num w:numId="1" w16cid:durableId="96559819">
    <w:abstractNumId w:val="6"/>
  </w:num>
  <w:num w:numId="2" w16cid:durableId="1809319416">
    <w:abstractNumId w:val="2"/>
  </w:num>
  <w:num w:numId="3" w16cid:durableId="442071923">
    <w:abstractNumId w:val="4"/>
  </w:num>
  <w:num w:numId="4" w16cid:durableId="454061676">
    <w:abstractNumId w:val="1"/>
  </w:num>
  <w:num w:numId="5" w16cid:durableId="107628733">
    <w:abstractNumId w:val="5"/>
  </w:num>
  <w:num w:numId="6" w16cid:durableId="2073112142">
    <w:abstractNumId w:val="0"/>
  </w:num>
  <w:num w:numId="7" w16cid:durableId="82651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43"/>
    <w:rsid w:val="00111843"/>
    <w:rsid w:val="0064514D"/>
    <w:rsid w:val="008C13FB"/>
    <w:rsid w:val="00D169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4D34"/>
  <w15:chartTrackingRefBased/>
  <w15:docId w15:val="{4392C5C6-540B-4444-B4A0-34CE080D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43"/>
    <w:pPr>
      <w:spacing w:after="0" w:line="260" w:lineRule="atLeast"/>
    </w:pPr>
    <w:rPr>
      <w:rFonts w:ascii="Arial" w:hAnsi="Arial"/>
      <w:kern w:val="0"/>
      <w:sz w:val="18"/>
      <w:szCs w:val="18"/>
      <w14:ligatures w14:val="none"/>
    </w:rPr>
  </w:style>
  <w:style w:type="paragraph" w:styleId="Overskrift1">
    <w:name w:val="heading 1"/>
    <w:basedOn w:val="Normal"/>
    <w:next w:val="Normalindrykning"/>
    <w:link w:val="Overskrift1Tegn"/>
    <w:uiPriority w:val="9"/>
    <w:qFormat/>
    <w:rsid w:val="00111843"/>
    <w:pPr>
      <w:keepNext/>
      <w:numPr>
        <w:numId w:val="1"/>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111843"/>
    <w:pPr>
      <w:keepNext/>
      <w:numPr>
        <w:ilvl w:val="1"/>
        <w:numId w:val="1"/>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111843"/>
    <w:pPr>
      <w:numPr>
        <w:ilvl w:val="2"/>
        <w:numId w:val="1"/>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111843"/>
    <w:pPr>
      <w:numPr>
        <w:ilvl w:val="3"/>
        <w:numId w:val="1"/>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111843"/>
    <w:pPr>
      <w:numPr>
        <w:ilvl w:val="4"/>
        <w:numId w:val="1"/>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111843"/>
    <w:pPr>
      <w:keepNext/>
      <w:keepLines/>
      <w:numPr>
        <w:ilvl w:val="5"/>
        <w:numId w:val="1"/>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111843"/>
    <w:pPr>
      <w:keepNext/>
      <w:keepLines/>
      <w:numPr>
        <w:ilvl w:val="6"/>
        <w:numId w:val="1"/>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111843"/>
    <w:pPr>
      <w:keepNext/>
      <w:keepLines/>
      <w:numPr>
        <w:ilvl w:val="7"/>
        <w:numId w:val="1"/>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111843"/>
    <w:pPr>
      <w:keepNext/>
      <w:keepLines/>
      <w:numPr>
        <w:ilvl w:val="8"/>
        <w:numId w:val="1"/>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1843"/>
    <w:rPr>
      <w:rFonts w:asciiTheme="majorHAnsi" w:eastAsiaTheme="majorEastAsia" w:hAnsiTheme="majorHAnsi" w:cstheme="majorBidi"/>
      <w:b/>
      <w:caps/>
      <w:spacing w:val="5"/>
      <w:kern w:val="0"/>
      <w:sz w:val="18"/>
      <w:szCs w:val="32"/>
      <w14:ligatures w14:val="none"/>
    </w:rPr>
  </w:style>
  <w:style w:type="character" w:customStyle="1" w:styleId="Overskrift2Tegn">
    <w:name w:val="Overskrift 2 Tegn"/>
    <w:basedOn w:val="Standardskrifttypeiafsnit"/>
    <w:link w:val="Overskrift2"/>
    <w:uiPriority w:val="9"/>
    <w:rsid w:val="00111843"/>
    <w:rPr>
      <w:rFonts w:asciiTheme="majorHAnsi" w:eastAsiaTheme="majorEastAsia" w:hAnsiTheme="majorHAnsi" w:cstheme="majorBidi"/>
      <w:b/>
      <w:color w:val="000000" w:themeColor="text1"/>
      <w:kern w:val="0"/>
      <w:sz w:val="18"/>
      <w:szCs w:val="26"/>
      <w14:ligatures w14:val="none"/>
    </w:rPr>
  </w:style>
  <w:style w:type="character" w:customStyle="1" w:styleId="Overskrift3Tegn">
    <w:name w:val="Overskrift 3 Tegn"/>
    <w:basedOn w:val="Standardskrifttypeiafsnit"/>
    <w:link w:val="Overskrift3"/>
    <w:uiPriority w:val="9"/>
    <w:rsid w:val="00111843"/>
    <w:rPr>
      <w:rFonts w:asciiTheme="majorHAnsi" w:eastAsiaTheme="majorEastAsia" w:hAnsiTheme="majorHAnsi" w:cstheme="majorBidi"/>
      <w:b/>
      <w:kern w:val="0"/>
      <w:sz w:val="18"/>
      <w:szCs w:val="24"/>
      <w14:ligatures w14:val="none"/>
    </w:rPr>
  </w:style>
  <w:style w:type="character" w:customStyle="1" w:styleId="Overskrift4Tegn">
    <w:name w:val="Overskrift 4 Tegn"/>
    <w:basedOn w:val="Standardskrifttypeiafsnit"/>
    <w:link w:val="Overskrift4"/>
    <w:uiPriority w:val="9"/>
    <w:rsid w:val="00111843"/>
    <w:rPr>
      <w:rFonts w:asciiTheme="majorHAnsi" w:eastAsiaTheme="majorEastAsia" w:hAnsiTheme="majorHAnsi" w:cstheme="majorBidi"/>
      <w:b/>
      <w:iCs/>
      <w:kern w:val="0"/>
      <w:sz w:val="18"/>
      <w:szCs w:val="18"/>
      <w14:ligatures w14:val="none"/>
    </w:rPr>
  </w:style>
  <w:style w:type="character" w:customStyle="1" w:styleId="Overskrift5Tegn">
    <w:name w:val="Overskrift 5 Tegn"/>
    <w:basedOn w:val="Standardskrifttypeiafsnit"/>
    <w:link w:val="Overskrift5"/>
    <w:uiPriority w:val="9"/>
    <w:rsid w:val="00111843"/>
    <w:rPr>
      <w:rFonts w:asciiTheme="majorHAnsi" w:eastAsiaTheme="majorEastAsia" w:hAnsiTheme="majorHAnsi" w:cstheme="majorBidi"/>
      <w:b/>
      <w:kern w:val="0"/>
      <w:sz w:val="18"/>
      <w:szCs w:val="18"/>
      <w14:ligatures w14:val="none"/>
    </w:rPr>
  </w:style>
  <w:style w:type="character" w:customStyle="1" w:styleId="Overskrift6Tegn">
    <w:name w:val="Overskrift 6 Tegn"/>
    <w:basedOn w:val="Standardskrifttypeiafsnit"/>
    <w:link w:val="Overskrift6"/>
    <w:uiPriority w:val="9"/>
    <w:rsid w:val="00111843"/>
    <w:rPr>
      <w:rFonts w:asciiTheme="majorHAnsi" w:eastAsiaTheme="majorEastAsia" w:hAnsiTheme="majorHAnsi" w:cstheme="majorBidi"/>
      <w:b/>
      <w:kern w:val="0"/>
      <w:sz w:val="18"/>
      <w:szCs w:val="18"/>
      <w14:ligatures w14:val="none"/>
    </w:rPr>
  </w:style>
  <w:style w:type="character" w:customStyle="1" w:styleId="Overskrift7Tegn">
    <w:name w:val="Overskrift 7 Tegn"/>
    <w:basedOn w:val="Standardskrifttypeiafsnit"/>
    <w:link w:val="Overskrift7"/>
    <w:uiPriority w:val="9"/>
    <w:rsid w:val="00111843"/>
    <w:rPr>
      <w:rFonts w:asciiTheme="majorHAnsi" w:eastAsiaTheme="majorEastAsia" w:hAnsiTheme="majorHAnsi" w:cstheme="majorBidi"/>
      <w:b/>
      <w:iCs/>
      <w:kern w:val="0"/>
      <w:sz w:val="18"/>
      <w:szCs w:val="18"/>
      <w14:ligatures w14:val="none"/>
    </w:rPr>
  </w:style>
  <w:style w:type="character" w:customStyle="1" w:styleId="Overskrift8Tegn">
    <w:name w:val="Overskrift 8 Tegn"/>
    <w:basedOn w:val="Standardskrifttypeiafsnit"/>
    <w:link w:val="Overskrift8"/>
    <w:uiPriority w:val="9"/>
    <w:rsid w:val="00111843"/>
    <w:rPr>
      <w:rFonts w:asciiTheme="majorHAnsi" w:eastAsiaTheme="majorEastAsia" w:hAnsiTheme="majorHAnsi" w:cstheme="majorBidi"/>
      <w:b/>
      <w:kern w:val="0"/>
      <w:sz w:val="18"/>
      <w:szCs w:val="21"/>
      <w14:ligatures w14:val="none"/>
    </w:rPr>
  </w:style>
  <w:style w:type="character" w:customStyle="1" w:styleId="Overskrift9Tegn">
    <w:name w:val="Overskrift 9 Tegn"/>
    <w:basedOn w:val="Standardskrifttypeiafsnit"/>
    <w:link w:val="Overskrift9"/>
    <w:uiPriority w:val="9"/>
    <w:rsid w:val="00111843"/>
    <w:rPr>
      <w:rFonts w:asciiTheme="majorHAnsi" w:eastAsiaTheme="majorEastAsia" w:hAnsiTheme="majorHAnsi" w:cstheme="majorBidi"/>
      <w:b/>
      <w:iCs/>
      <w:kern w:val="0"/>
      <w:sz w:val="18"/>
      <w:szCs w:val="21"/>
      <w14:ligatures w14:val="none"/>
    </w:rPr>
  </w:style>
  <w:style w:type="paragraph" w:styleId="Opstilling-punkttegn">
    <w:name w:val="List Bullet"/>
    <w:basedOn w:val="Normal"/>
    <w:uiPriority w:val="10"/>
    <w:rsid w:val="00111843"/>
    <w:pPr>
      <w:numPr>
        <w:numId w:val="2"/>
      </w:numPr>
      <w:spacing w:after="80"/>
    </w:pPr>
  </w:style>
  <w:style w:type="paragraph" w:styleId="Sidefod">
    <w:name w:val="footer"/>
    <w:basedOn w:val="Normal"/>
    <w:link w:val="SidefodTegn"/>
    <w:uiPriority w:val="99"/>
    <w:rsid w:val="00111843"/>
    <w:pPr>
      <w:tabs>
        <w:tab w:val="center" w:pos="4680"/>
        <w:tab w:val="right" w:pos="9360"/>
      </w:tabs>
      <w:spacing w:line="240" w:lineRule="auto"/>
    </w:pPr>
  </w:style>
  <w:style w:type="character" w:customStyle="1" w:styleId="SidefodTegn">
    <w:name w:val="Sidefod Tegn"/>
    <w:basedOn w:val="Standardskrifttypeiafsnit"/>
    <w:link w:val="Sidefod"/>
    <w:uiPriority w:val="99"/>
    <w:rsid w:val="00111843"/>
    <w:rPr>
      <w:rFonts w:ascii="Arial" w:hAnsi="Arial"/>
      <w:kern w:val="0"/>
      <w:sz w:val="18"/>
      <w:szCs w:val="18"/>
      <w14:ligatures w14:val="none"/>
    </w:rPr>
  </w:style>
  <w:style w:type="paragraph" w:styleId="Sidehoved">
    <w:name w:val="header"/>
    <w:basedOn w:val="Normal"/>
    <w:link w:val="SidehovedTegn"/>
    <w:uiPriority w:val="99"/>
    <w:unhideWhenUsed/>
    <w:rsid w:val="00111843"/>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111843"/>
    <w:rPr>
      <w:rFonts w:ascii="Arial" w:hAnsi="Arial"/>
      <w:kern w:val="0"/>
      <w:sz w:val="18"/>
      <w:szCs w:val="18"/>
      <w14:ligatures w14:val="none"/>
    </w:rPr>
  </w:style>
  <w:style w:type="paragraph" w:styleId="Listeafsnit">
    <w:name w:val="List Paragraph"/>
    <w:basedOn w:val="Normal"/>
    <w:link w:val="ListeafsnitTegn"/>
    <w:uiPriority w:val="34"/>
    <w:unhideWhenUsed/>
    <w:qFormat/>
    <w:rsid w:val="00111843"/>
    <w:pPr>
      <w:ind w:left="720"/>
      <w:contextualSpacing/>
    </w:pPr>
  </w:style>
  <w:style w:type="table" w:styleId="Tabel-Gitter">
    <w:name w:val="Table Grid"/>
    <w:basedOn w:val="Tabel-Normal"/>
    <w:uiPriority w:val="39"/>
    <w:rsid w:val="001118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111843"/>
    <w:pPr>
      <w:spacing w:after="0" w:line="240" w:lineRule="auto"/>
    </w:pPr>
    <w:rPr>
      <w:kern w:val="0"/>
      <w14:ligatures w14:val="none"/>
    </w:rPr>
    <w:tblPr>
      <w:tblCellMar>
        <w:left w:w="0" w:type="dxa"/>
        <w:right w:w="0" w:type="dxa"/>
      </w:tblCellMar>
    </w:tblPr>
  </w:style>
  <w:style w:type="paragraph" w:customStyle="1" w:styleId="DSFooter2">
    <w:name w:val="DS_Footer_2"/>
    <w:basedOn w:val="DSFooter1"/>
    <w:qFormat/>
    <w:rsid w:val="00111843"/>
    <w:pPr>
      <w:jc w:val="right"/>
    </w:pPr>
    <w:rPr>
      <w:b/>
    </w:rPr>
  </w:style>
  <w:style w:type="paragraph" w:customStyle="1" w:styleId="DSFooter1">
    <w:name w:val="DS_Footer_1"/>
    <w:basedOn w:val="Normal"/>
    <w:qFormat/>
    <w:rsid w:val="00111843"/>
    <w:pPr>
      <w:spacing w:before="140"/>
    </w:pPr>
    <w:rPr>
      <w:caps/>
      <w:color w:val="4472C4" w:themeColor="accent1"/>
      <w:spacing w:val="3"/>
      <w:sz w:val="12"/>
    </w:rPr>
  </w:style>
  <w:style w:type="paragraph" w:styleId="Opstilling-punkttegn2">
    <w:name w:val="List Bullet 2"/>
    <w:basedOn w:val="Normal"/>
    <w:uiPriority w:val="99"/>
    <w:unhideWhenUsed/>
    <w:rsid w:val="00111843"/>
    <w:pPr>
      <w:numPr>
        <w:ilvl w:val="1"/>
        <w:numId w:val="2"/>
      </w:numPr>
    </w:pPr>
  </w:style>
  <w:style w:type="paragraph" w:styleId="Opstilling-punkttegn3">
    <w:name w:val="List Bullet 3"/>
    <w:basedOn w:val="Normal"/>
    <w:uiPriority w:val="99"/>
    <w:unhideWhenUsed/>
    <w:rsid w:val="00111843"/>
    <w:pPr>
      <w:numPr>
        <w:ilvl w:val="2"/>
        <w:numId w:val="2"/>
      </w:numPr>
    </w:pPr>
  </w:style>
  <w:style w:type="paragraph" w:styleId="Opstilling-punkttegn4">
    <w:name w:val="List Bullet 4"/>
    <w:basedOn w:val="Normal"/>
    <w:uiPriority w:val="99"/>
    <w:semiHidden/>
    <w:unhideWhenUsed/>
    <w:rsid w:val="00111843"/>
    <w:pPr>
      <w:numPr>
        <w:ilvl w:val="3"/>
        <w:numId w:val="2"/>
      </w:numPr>
      <w:contextualSpacing/>
    </w:pPr>
  </w:style>
  <w:style w:type="paragraph" w:styleId="Opstilling-punkttegn5">
    <w:name w:val="List Bullet 5"/>
    <w:basedOn w:val="Normal"/>
    <w:uiPriority w:val="99"/>
    <w:semiHidden/>
    <w:unhideWhenUsed/>
    <w:rsid w:val="00111843"/>
    <w:pPr>
      <w:numPr>
        <w:ilvl w:val="4"/>
        <w:numId w:val="2"/>
      </w:numPr>
      <w:contextualSpacing/>
    </w:pPr>
  </w:style>
  <w:style w:type="character" w:customStyle="1" w:styleId="ListeafsnitTegn">
    <w:name w:val="Listeafsnit Tegn"/>
    <w:basedOn w:val="Standardskrifttypeiafsnit"/>
    <w:link w:val="Listeafsnit"/>
    <w:uiPriority w:val="34"/>
    <w:rsid w:val="00111843"/>
    <w:rPr>
      <w:rFonts w:ascii="Arial" w:hAnsi="Arial"/>
      <w:kern w:val="0"/>
      <w:sz w:val="18"/>
      <w:szCs w:val="18"/>
      <w14:ligatures w14:val="none"/>
    </w:rPr>
  </w:style>
  <w:style w:type="paragraph" w:styleId="Normalindrykning">
    <w:name w:val="Normal Indent"/>
    <w:basedOn w:val="Normal"/>
    <w:uiPriority w:val="99"/>
    <w:semiHidden/>
    <w:unhideWhenUsed/>
    <w:rsid w:val="00111843"/>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1807</Words>
  <Characters>11025</Characters>
  <Application>Microsoft Office Word</Application>
  <DocSecurity>0</DocSecurity>
  <Lines>91</Lines>
  <Paragraphs>25</Paragraphs>
  <ScaleCrop>false</ScaleCrop>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aamann Jensen</dc:creator>
  <cp:keywords/>
  <dc:description/>
  <cp:lastModifiedBy>Marianne aamann Jensen</cp:lastModifiedBy>
  <cp:revision>1</cp:revision>
  <dcterms:created xsi:type="dcterms:W3CDTF">2024-12-27T13:35:00Z</dcterms:created>
  <dcterms:modified xsi:type="dcterms:W3CDTF">2024-12-27T13:48:00Z</dcterms:modified>
</cp:coreProperties>
</file>